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09" w:rsidRDefault="00694309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2563A" w:rsidRPr="00E80D4D" w:rsidRDefault="0082563A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АДМИНИСТРАЦИЯ</w:t>
      </w:r>
    </w:p>
    <w:p w:rsidR="0082563A" w:rsidRPr="00E80D4D" w:rsidRDefault="00E80D4D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СТАКАНОВСКОГО</w:t>
      </w:r>
      <w:r w:rsidR="0082563A" w:rsidRPr="00E80D4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2563A" w:rsidRPr="00E80D4D" w:rsidRDefault="0082563A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ЧЕРЕМИСИНОВСКОГО РАЙОНА</w:t>
      </w:r>
    </w:p>
    <w:p w:rsidR="0082563A" w:rsidRPr="00E80D4D" w:rsidRDefault="0082563A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563A" w:rsidRPr="00E80D4D" w:rsidRDefault="0082563A" w:rsidP="004B6FEC">
      <w:pPr>
        <w:jc w:val="center"/>
        <w:rPr>
          <w:b/>
          <w:sz w:val="28"/>
          <w:szCs w:val="28"/>
        </w:rPr>
      </w:pPr>
    </w:p>
    <w:p w:rsidR="00442005" w:rsidRPr="00442005" w:rsidRDefault="002D3848" w:rsidP="0044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2005" w:rsidRDefault="00442005" w:rsidP="00442005">
      <w:pPr>
        <w:pStyle w:val="a5"/>
        <w:tabs>
          <w:tab w:val="left" w:pos="6390"/>
        </w:tabs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442005" w:rsidRPr="00694309" w:rsidRDefault="00416323" w:rsidP="00694309">
      <w:pPr>
        <w:pStyle w:val="ConsPlusTitle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от 02.10</w:t>
      </w:r>
      <w:r w:rsidR="00694309" w:rsidRPr="00694309">
        <w:rPr>
          <w:sz w:val="28"/>
          <w:szCs w:val="28"/>
        </w:rPr>
        <w:t>.2020  №50</w:t>
      </w:r>
    </w:p>
    <w:p w:rsidR="00694309" w:rsidRPr="00694309" w:rsidRDefault="00694309" w:rsidP="00694309">
      <w:pPr>
        <w:pStyle w:val="ConsPlusTitle"/>
        <w:spacing w:line="0" w:lineRule="atLeast"/>
        <w:rPr>
          <w:sz w:val="28"/>
          <w:szCs w:val="28"/>
        </w:rPr>
      </w:pPr>
      <w:proofErr w:type="spellStart"/>
      <w:r w:rsidRPr="00694309">
        <w:rPr>
          <w:sz w:val="28"/>
          <w:szCs w:val="28"/>
        </w:rPr>
        <w:t>с</w:t>
      </w:r>
      <w:proofErr w:type="gramStart"/>
      <w:r w:rsidRPr="00694309">
        <w:rPr>
          <w:sz w:val="28"/>
          <w:szCs w:val="28"/>
        </w:rPr>
        <w:t>.С</w:t>
      </w:r>
      <w:proofErr w:type="gramEnd"/>
      <w:r w:rsidRPr="00694309">
        <w:rPr>
          <w:sz w:val="28"/>
          <w:szCs w:val="28"/>
        </w:rPr>
        <w:t>таканово</w:t>
      </w:r>
      <w:proofErr w:type="spellEnd"/>
    </w:p>
    <w:p w:rsidR="00694309" w:rsidRPr="00694309" w:rsidRDefault="00694309" w:rsidP="00442005">
      <w:pPr>
        <w:pStyle w:val="ConsPlusTitle"/>
        <w:rPr>
          <w:sz w:val="28"/>
          <w:szCs w:val="28"/>
        </w:rPr>
      </w:pPr>
    </w:p>
    <w:p w:rsidR="00442005" w:rsidRDefault="00442005" w:rsidP="00694309">
      <w:pPr>
        <w:pStyle w:val="ConsPlusTitle"/>
        <w:spacing w:line="240" w:lineRule="exact"/>
        <w:rPr>
          <w:sz w:val="28"/>
          <w:szCs w:val="28"/>
        </w:rPr>
      </w:pPr>
      <w:r w:rsidRPr="009236D3">
        <w:rPr>
          <w:sz w:val="28"/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0014F1">
        <w:rPr>
          <w:sz w:val="28"/>
          <w:szCs w:val="28"/>
        </w:rPr>
        <w:t>Стакановского сельсовета</w:t>
      </w:r>
      <w:r>
        <w:rPr>
          <w:sz w:val="28"/>
          <w:szCs w:val="28"/>
        </w:rPr>
        <w:t xml:space="preserve"> Курской области</w:t>
      </w:r>
    </w:p>
    <w:p w:rsidR="00442005" w:rsidRPr="009236D3" w:rsidRDefault="00442005" w:rsidP="00694309">
      <w:pPr>
        <w:pStyle w:val="ConsPlusTitle"/>
        <w:spacing w:line="240" w:lineRule="exact"/>
        <w:rPr>
          <w:sz w:val="28"/>
          <w:szCs w:val="28"/>
        </w:rPr>
      </w:pPr>
    </w:p>
    <w:p w:rsidR="00442005" w:rsidRDefault="00442005" w:rsidP="00442005">
      <w:pPr>
        <w:pStyle w:val="ConsPlusTitle"/>
        <w:spacing w:line="240" w:lineRule="exact"/>
        <w:jc w:val="both"/>
        <w:rPr>
          <w:sz w:val="28"/>
          <w:szCs w:val="28"/>
        </w:rPr>
      </w:pPr>
    </w:p>
    <w:p w:rsidR="00442005" w:rsidRPr="00442005" w:rsidRDefault="00442005" w:rsidP="00442005">
      <w:pPr>
        <w:ind w:firstLine="709"/>
        <w:jc w:val="both"/>
        <w:rPr>
          <w:sz w:val="28"/>
          <w:szCs w:val="28"/>
          <w:lang w:eastAsia="en-US"/>
        </w:rPr>
      </w:pPr>
      <w:r w:rsidRPr="00442005">
        <w:rPr>
          <w:sz w:val="28"/>
          <w:szCs w:val="28"/>
          <w:lang w:eastAsia="en-US"/>
        </w:rPr>
        <w:t xml:space="preserve">В соответствии с </w:t>
      </w:r>
      <w:r w:rsidRPr="00442005">
        <w:rPr>
          <w:sz w:val="28"/>
          <w:szCs w:val="28"/>
        </w:rPr>
        <w:t xml:space="preserve">пунктами 8, 9 части 1 статьи 14 Федерального закона от 06.10.2003 № 131-ФЗ «Об общих принципах организации местного самоуправления в Российской Федерации» в целях обеспечения мер пожарной безопасности, защиты </w:t>
      </w:r>
      <w:r w:rsidR="000014F1">
        <w:rPr>
          <w:sz w:val="28"/>
          <w:szCs w:val="28"/>
        </w:rPr>
        <w:t>населения и территории Стакановского сельсовета</w:t>
      </w:r>
      <w:r w:rsidRPr="00442005">
        <w:rPr>
          <w:sz w:val="28"/>
          <w:szCs w:val="28"/>
        </w:rPr>
        <w:t xml:space="preserve"> от чрезвычайных ситуаций, вызванных пожарами Администрация </w:t>
      </w:r>
      <w:r>
        <w:rPr>
          <w:sz w:val="28"/>
          <w:szCs w:val="28"/>
        </w:rPr>
        <w:t>Стакановского сельсовета</w:t>
      </w:r>
      <w:proofErr w:type="gramStart"/>
      <w:r>
        <w:rPr>
          <w:sz w:val="28"/>
          <w:szCs w:val="28"/>
        </w:rPr>
        <w:t xml:space="preserve"> </w:t>
      </w:r>
      <w:r w:rsidRPr="00442005">
        <w:rPr>
          <w:sz w:val="28"/>
          <w:szCs w:val="28"/>
        </w:rPr>
        <w:t xml:space="preserve"> </w:t>
      </w:r>
      <w:r w:rsidRPr="00442005">
        <w:rPr>
          <w:sz w:val="28"/>
          <w:szCs w:val="28"/>
          <w:lang w:eastAsia="en-US"/>
        </w:rPr>
        <w:t>П</w:t>
      </w:r>
      <w:proofErr w:type="gramEnd"/>
      <w:r w:rsidRPr="00442005">
        <w:rPr>
          <w:sz w:val="28"/>
          <w:szCs w:val="28"/>
          <w:lang w:eastAsia="en-US"/>
        </w:rPr>
        <w:t>остановляет:</w:t>
      </w:r>
    </w:p>
    <w:p w:rsidR="00442005" w:rsidRPr="00442005" w:rsidRDefault="00442005" w:rsidP="00442005">
      <w:pPr>
        <w:ind w:firstLine="709"/>
        <w:jc w:val="both"/>
        <w:rPr>
          <w:sz w:val="28"/>
          <w:szCs w:val="28"/>
        </w:rPr>
      </w:pPr>
      <w:r w:rsidRPr="00442005">
        <w:rPr>
          <w:sz w:val="28"/>
          <w:szCs w:val="28"/>
          <w:lang w:eastAsia="en-US"/>
        </w:rPr>
        <w:t xml:space="preserve">1. Утвердить </w:t>
      </w:r>
      <w:r w:rsidRPr="00442005">
        <w:rPr>
          <w:sz w:val="28"/>
          <w:szCs w:val="28"/>
        </w:rPr>
        <w:t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</w:t>
      </w:r>
      <w:r>
        <w:rPr>
          <w:sz w:val="28"/>
          <w:szCs w:val="28"/>
        </w:rPr>
        <w:t>бщего пользования на территории Стакановского сельсовета</w:t>
      </w:r>
      <w:r w:rsidRPr="00442005">
        <w:rPr>
          <w:sz w:val="28"/>
          <w:szCs w:val="28"/>
        </w:rPr>
        <w:t xml:space="preserve"> Курской области (приложение № 1).</w:t>
      </w:r>
    </w:p>
    <w:p w:rsidR="00442005" w:rsidRPr="00442005" w:rsidRDefault="00442005" w:rsidP="00442005">
      <w:pPr>
        <w:ind w:firstLine="709"/>
        <w:jc w:val="both"/>
        <w:rPr>
          <w:sz w:val="28"/>
          <w:szCs w:val="28"/>
        </w:rPr>
      </w:pPr>
      <w:r w:rsidRPr="00442005">
        <w:rPr>
          <w:sz w:val="28"/>
          <w:szCs w:val="28"/>
        </w:rPr>
        <w:t>2. Определить на землях общего пользова</w:t>
      </w:r>
      <w:r>
        <w:rPr>
          <w:sz w:val="28"/>
          <w:szCs w:val="28"/>
        </w:rPr>
        <w:t>ния населенных пунктов Стакановского сельсовета</w:t>
      </w:r>
      <w:r w:rsidRPr="00442005">
        <w:rPr>
          <w:sz w:val="28"/>
          <w:szCs w:val="28"/>
        </w:rPr>
        <w:t xml:space="preserve"> места,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 (приложение № 2).</w:t>
      </w:r>
    </w:p>
    <w:p w:rsidR="00442005" w:rsidRDefault="00694309" w:rsidP="00442005">
      <w:pPr>
        <w:spacing w:after="8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2005" w:rsidRPr="00442005">
        <w:rPr>
          <w:color w:val="000000"/>
          <w:sz w:val="28"/>
          <w:szCs w:val="28"/>
        </w:rPr>
        <w:t>. Настоящее постановление вступает в силу по истечении 10 дней со дня его официального опубликования (обнародования).</w:t>
      </w:r>
    </w:p>
    <w:p w:rsidR="00694309" w:rsidRDefault="00694309" w:rsidP="00442005">
      <w:pPr>
        <w:spacing w:after="89"/>
        <w:ind w:firstLine="709"/>
        <w:jc w:val="both"/>
        <w:rPr>
          <w:color w:val="000000"/>
          <w:sz w:val="28"/>
          <w:szCs w:val="28"/>
        </w:rPr>
      </w:pPr>
    </w:p>
    <w:p w:rsidR="00694309" w:rsidRDefault="00694309" w:rsidP="00442005">
      <w:pPr>
        <w:spacing w:after="89"/>
        <w:ind w:firstLine="709"/>
        <w:jc w:val="both"/>
        <w:rPr>
          <w:color w:val="000000"/>
          <w:sz w:val="28"/>
          <w:szCs w:val="28"/>
        </w:rPr>
      </w:pPr>
    </w:p>
    <w:p w:rsidR="00694309" w:rsidRDefault="00694309" w:rsidP="00442005">
      <w:pPr>
        <w:spacing w:after="89"/>
        <w:ind w:firstLine="709"/>
        <w:jc w:val="both"/>
        <w:rPr>
          <w:color w:val="000000"/>
          <w:sz w:val="28"/>
          <w:szCs w:val="28"/>
        </w:rPr>
      </w:pPr>
    </w:p>
    <w:p w:rsidR="00694309" w:rsidRDefault="006E2801" w:rsidP="00694309">
      <w:pPr>
        <w:spacing w:after="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694309">
        <w:rPr>
          <w:color w:val="000000"/>
          <w:sz w:val="28"/>
          <w:szCs w:val="28"/>
        </w:rPr>
        <w:t xml:space="preserve"> Стакановского сельсовета                 </w:t>
      </w:r>
      <w:r>
        <w:rPr>
          <w:color w:val="000000"/>
          <w:sz w:val="28"/>
          <w:szCs w:val="28"/>
        </w:rPr>
        <w:t xml:space="preserve">                            С.В.Маслов</w:t>
      </w:r>
      <w:r w:rsidR="00694309">
        <w:rPr>
          <w:color w:val="000000"/>
          <w:sz w:val="28"/>
          <w:szCs w:val="28"/>
        </w:rPr>
        <w:t xml:space="preserve">                </w:t>
      </w:r>
    </w:p>
    <w:p w:rsidR="006E2801" w:rsidRPr="00694309" w:rsidRDefault="006E2801" w:rsidP="00694309">
      <w:pPr>
        <w:spacing w:after="89"/>
        <w:jc w:val="both"/>
        <w:rPr>
          <w:color w:val="000000"/>
          <w:sz w:val="28"/>
          <w:szCs w:val="28"/>
        </w:rPr>
      </w:pPr>
    </w:p>
    <w:p w:rsidR="00694309" w:rsidRDefault="00694309" w:rsidP="00FA4590">
      <w:pPr>
        <w:ind w:firstLine="709"/>
        <w:jc w:val="right"/>
        <w:rPr>
          <w:sz w:val="28"/>
          <w:szCs w:val="28"/>
        </w:rPr>
      </w:pPr>
    </w:p>
    <w:p w:rsidR="00694309" w:rsidRDefault="00694309" w:rsidP="00694309">
      <w:pPr>
        <w:rPr>
          <w:sz w:val="28"/>
          <w:szCs w:val="28"/>
        </w:rPr>
      </w:pPr>
    </w:p>
    <w:p w:rsidR="00694309" w:rsidRDefault="00694309" w:rsidP="00FA4590">
      <w:pPr>
        <w:ind w:firstLine="709"/>
        <w:jc w:val="right"/>
        <w:rPr>
          <w:sz w:val="28"/>
          <w:szCs w:val="28"/>
        </w:rPr>
      </w:pPr>
    </w:p>
    <w:p w:rsidR="00694309" w:rsidRDefault="00694309" w:rsidP="00FA4590">
      <w:pPr>
        <w:ind w:firstLine="709"/>
        <w:jc w:val="right"/>
        <w:rPr>
          <w:sz w:val="28"/>
          <w:szCs w:val="28"/>
        </w:rPr>
      </w:pPr>
    </w:p>
    <w:p w:rsidR="00694309" w:rsidRDefault="00694309" w:rsidP="00FA4590">
      <w:pPr>
        <w:ind w:firstLine="709"/>
        <w:jc w:val="right"/>
        <w:rPr>
          <w:sz w:val="28"/>
          <w:szCs w:val="28"/>
        </w:rPr>
      </w:pPr>
    </w:p>
    <w:p w:rsidR="00442005" w:rsidRPr="00694309" w:rsidRDefault="00442005" w:rsidP="00FA4590">
      <w:pPr>
        <w:ind w:firstLine="709"/>
        <w:jc w:val="right"/>
        <w:rPr>
          <w:sz w:val="28"/>
          <w:szCs w:val="28"/>
        </w:rPr>
      </w:pPr>
      <w:r w:rsidRPr="00694309">
        <w:rPr>
          <w:sz w:val="28"/>
          <w:szCs w:val="28"/>
        </w:rPr>
        <w:t>Приложение № 1</w:t>
      </w:r>
    </w:p>
    <w:p w:rsidR="00442005" w:rsidRPr="00694309" w:rsidRDefault="00442005" w:rsidP="00FA4590">
      <w:pPr>
        <w:ind w:firstLine="709"/>
        <w:jc w:val="right"/>
        <w:rPr>
          <w:sz w:val="28"/>
          <w:szCs w:val="28"/>
        </w:rPr>
      </w:pPr>
      <w:r w:rsidRPr="00694309">
        <w:rPr>
          <w:sz w:val="28"/>
          <w:szCs w:val="28"/>
        </w:rPr>
        <w:t>к постановлению Администрации</w:t>
      </w:r>
    </w:p>
    <w:p w:rsidR="00584E6C" w:rsidRDefault="00584E6C" w:rsidP="00FA459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Стакановского сельсовета </w:t>
      </w:r>
    </w:p>
    <w:p w:rsidR="00442005" w:rsidRPr="00694309" w:rsidRDefault="00584E6C" w:rsidP="00FA459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Черемисиновского района</w:t>
      </w:r>
    </w:p>
    <w:p w:rsidR="00442005" w:rsidRPr="00694309" w:rsidRDefault="00584E6C" w:rsidP="00FA459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E77A8">
        <w:rPr>
          <w:sz w:val="28"/>
          <w:szCs w:val="28"/>
        </w:rPr>
        <w:t>т 02.10</w:t>
      </w:r>
      <w:r w:rsidR="00694309">
        <w:rPr>
          <w:sz w:val="28"/>
          <w:szCs w:val="28"/>
        </w:rPr>
        <w:t>.2020 №50</w:t>
      </w:r>
    </w:p>
    <w:p w:rsidR="00442005" w:rsidRDefault="00442005" w:rsidP="000014F1">
      <w:pPr>
        <w:rPr>
          <w:b/>
          <w:szCs w:val="28"/>
        </w:rPr>
      </w:pPr>
    </w:p>
    <w:p w:rsidR="00442005" w:rsidRPr="00694309" w:rsidRDefault="00442005" w:rsidP="00FA4590">
      <w:pPr>
        <w:ind w:firstLine="709"/>
        <w:jc w:val="center"/>
        <w:rPr>
          <w:b/>
          <w:sz w:val="28"/>
          <w:szCs w:val="28"/>
        </w:rPr>
      </w:pPr>
      <w:r w:rsidRPr="00694309">
        <w:rPr>
          <w:b/>
          <w:sz w:val="28"/>
          <w:szCs w:val="28"/>
        </w:rPr>
        <w:t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</w:t>
      </w:r>
      <w:r w:rsidR="000014F1" w:rsidRPr="00694309">
        <w:rPr>
          <w:b/>
          <w:sz w:val="28"/>
          <w:szCs w:val="28"/>
        </w:rPr>
        <w:t>ьзования на территории Стакановского сельсовета Черемисиновского района</w:t>
      </w:r>
      <w:r w:rsidRPr="00694309">
        <w:rPr>
          <w:b/>
          <w:sz w:val="28"/>
          <w:szCs w:val="28"/>
        </w:rPr>
        <w:t xml:space="preserve"> Курской области</w:t>
      </w:r>
    </w:p>
    <w:p w:rsidR="00442005" w:rsidRPr="00694309" w:rsidRDefault="00442005" w:rsidP="00FA4590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ст. 19, 30 Федерального закона от 21.12.1994 № 69-ФЗ «О пожарной безопасности» на основании положений Федерального закона от 22.07.2008 № 123-ФЗ «Технический регламент о требованиях пожарной безопасности», постановления Правительства РФ от 25.04.2012 № 390 «О противопожарном режиме», постановления Правительства РФ от 30.06.2007 № 417 «Об утверждении Правил пожарной безопасности в лесах», решения собрания депутатов муниципального образования «Об утверждении Правил благоустройства территории». 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 На землях общего пользования населенных пунктов муниципального образования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листвы, допускается осуществлять исключительно на специально оборудованных площадках, в местах согласно перечню, содержащемуся </w:t>
      </w:r>
      <w:r w:rsidRPr="00A63F8D">
        <w:rPr>
          <w:szCs w:val="28"/>
        </w:rPr>
        <w:t>в приложении № 2 к поста</w:t>
      </w:r>
      <w:r w:rsidR="000014F1">
        <w:rPr>
          <w:szCs w:val="28"/>
        </w:rPr>
        <w:t>новлению Администрации Стакановского сельсовета</w:t>
      </w:r>
      <w:r w:rsidRPr="00A63F8D">
        <w:rPr>
          <w:szCs w:val="28"/>
        </w:rPr>
        <w:t xml:space="preserve"> Курской области от</w:t>
      </w:r>
      <w:r w:rsidR="000014F1">
        <w:rPr>
          <w:szCs w:val="28"/>
        </w:rPr>
        <w:t xml:space="preserve"> </w:t>
      </w:r>
      <w:r w:rsidR="00207548">
        <w:rPr>
          <w:szCs w:val="28"/>
        </w:rPr>
        <w:t>02.10</w:t>
      </w:r>
      <w:r w:rsidR="00694309">
        <w:rPr>
          <w:szCs w:val="28"/>
        </w:rPr>
        <w:t>.2020 г №50</w:t>
      </w:r>
      <w:r w:rsidRPr="00687498">
        <w:rPr>
          <w:szCs w:val="28"/>
        </w:rPr>
        <w:t>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 Место для разведения костра, проведения иных мероприятий, предусматривающих использование открытого огня, должно быть очищено от травы, сухих листьев, иных предметов, обложено камнями или песком на участке большем, чем займ</w:t>
      </w:r>
      <w:r w:rsidR="000014F1">
        <w:rPr>
          <w:szCs w:val="28"/>
        </w:rPr>
        <w:t>ет сам костер, в целях избежание</w:t>
      </w:r>
      <w:r>
        <w:rPr>
          <w:szCs w:val="28"/>
        </w:rPr>
        <w:t xml:space="preserve"> распространения огня за его пределами.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 Место сжигания мусора, травы, листвы на землях общего пользования населенных пунктов должно быть выполнено в виде котлована </w:t>
      </w:r>
      <w:r>
        <w:rPr>
          <w:szCs w:val="28"/>
        </w:rPr>
        <w:lastRenderedPageBreak/>
        <w:t>(ямы, рва)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метров – от лиственного леса или отдельно растущих групп лиственных деревьев.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6. 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 между ними 5 метров.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7. 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8. Разведение костров, сжигание мусора, травы, листвы запрещается: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на торфяных почвах;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при установлении на соответствующей территории особого противопожарного режима;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под кронами деревьев хвойных пород;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 емкости, стенки которой имеют огненный сквозной прогар;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</w:t>
      </w:r>
      <w:r>
        <w:rPr>
          <w:szCs w:val="28"/>
        </w:rPr>
        <w:lastRenderedPageBreak/>
        <w:t>очага горения;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при скорости ветра, превышающей значение 10 метров в секунду.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9. В процессе сжигания запрещается: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оставлять место очага горения без присмотра до полного прекращения горения (тления);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располагать легковоспламеняющиеся и горючие жидкости, а также горючие материалы вблизи очага горения;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442005" w:rsidRPr="00A63F8D" w:rsidRDefault="00442005" w:rsidP="00442005">
      <w:pPr>
        <w:pStyle w:val="ConsPlusNormal"/>
        <w:ind w:firstLine="540"/>
        <w:jc w:val="both"/>
        <w:rPr>
          <w:szCs w:val="28"/>
        </w:rPr>
      </w:pPr>
      <w:r w:rsidRPr="00A63F8D">
        <w:rPr>
          <w:szCs w:val="28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№ 2 к п</w:t>
      </w:r>
      <w:r w:rsidR="000014F1">
        <w:rPr>
          <w:szCs w:val="28"/>
        </w:rPr>
        <w:t>остановлению Администрации Стакановского сельсовета</w:t>
      </w:r>
      <w:r w:rsidRPr="00A63F8D">
        <w:rPr>
          <w:szCs w:val="28"/>
        </w:rPr>
        <w:t xml:space="preserve"> Курской области от</w:t>
      </w:r>
      <w:r w:rsidR="00207548">
        <w:rPr>
          <w:szCs w:val="28"/>
        </w:rPr>
        <w:t xml:space="preserve"> 02.10</w:t>
      </w:r>
      <w:r w:rsidR="00694309">
        <w:rPr>
          <w:szCs w:val="28"/>
        </w:rPr>
        <w:t>.2020 г</w:t>
      </w:r>
      <w:r w:rsidRPr="00A565FF">
        <w:rPr>
          <w:szCs w:val="28"/>
        </w:rPr>
        <w:t xml:space="preserve"> </w:t>
      </w:r>
      <w:r w:rsidR="00694309">
        <w:rPr>
          <w:szCs w:val="28"/>
        </w:rPr>
        <w:t>№50</w:t>
      </w:r>
      <w:r w:rsidRPr="00A63F8D">
        <w:rPr>
          <w:szCs w:val="28"/>
        </w:rPr>
        <w:t>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11.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12.  В течение всего периода использования открытого огня до прекращения процесса тления должен осуществляться контроль за нераспространением  горения (тления) за пределы очаговой зоны.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442005" w:rsidRDefault="00442005" w:rsidP="0044200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442005" w:rsidRDefault="00442005" w:rsidP="00442005">
      <w:pPr>
        <w:pStyle w:val="ConsPlusNormal"/>
        <w:jc w:val="both"/>
        <w:rPr>
          <w:szCs w:val="28"/>
        </w:rPr>
      </w:pPr>
    </w:p>
    <w:p w:rsidR="00442005" w:rsidRDefault="00442005" w:rsidP="00442005">
      <w:pPr>
        <w:pStyle w:val="ConsPlusNormal"/>
        <w:jc w:val="both"/>
        <w:rPr>
          <w:szCs w:val="28"/>
        </w:rPr>
      </w:pPr>
    </w:p>
    <w:p w:rsidR="00442005" w:rsidRPr="000014F1" w:rsidRDefault="00442005" w:rsidP="00442005">
      <w:pPr>
        <w:ind w:firstLine="709"/>
        <w:jc w:val="right"/>
        <w:rPr>
          <w:sz w:val="28"/>
          <w:szCs w:val="28"/>
        </w:rPr>
      </w:pPr>
      <w:r>
        <w:rPr>
          <w:szCs w:val="28"/>
        </w:rPr>
        <w:br w:type="page"/>
      </w:r>
      <w:r w:rsidRPr="000014F1">
        <w:rPr>
          <w:sz w:val="28"/>
          <w:szCs w:val="28"/>
        </w:rPr>
        <w:lastRenderedPageBreak/>
        <w:t>Приложение № 2</w:t>
      </w:r>
    </w:p>
    <w:p w:rsidR="00442005" w:rsidRPr="000014F1" w:rsidRDefault="00442005" w:rsidP="00442005">
      <w:pPr>
        <w:ind w:firstLine="709"/>
        <w:jc w:val="right"/>
        <w:rPr>
          <w:sz w:val="28"/>
          <w:szCs w:val="28"/>
        </w:rPr>
      </w:pPr>
      <w:r w:rsidRPr="000014F1">
        <w:rPr>
          <w:sz w:val="28"/>
          <w:szCs w:val="28"/>
        </w:rPr>
        <w:t>к постановлению Администрации</w:t>
      </w:r>
    </w:p>
    <w:p w:rsidR="00584E6C" w:rsidRDefault="00584E6C" w:rsidP="004420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Стакановского сельсовета </w:t>
      </w:r>
    </w:p>
    <w:p w:rsidR="00442005" w:rsidRPr="000014F1" w:rsidRDefault="00584E6C" w:rsidP="004420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Черемисиновского района</w:t>
      </w:r>
    </w:p>
    <w:p w:rsidR="00442005" w:rsidRPr="000014F1" w:rsidRDefault="00584E6C" w:rsidP="004420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E77A8">
        <w:rPr>
          <w:sz w:val="28"/>
          <w:szCs w:val="28"/>
        </w:rPr>
        <w:t>т 02.10</w:t>
      </w:r>
      <w:r w:rsidR="00694309">
        <w:rPr>
          <w:sz w:val="28"/>
          <w:szCs w:val="28"/>
        </w:rPr>
        <w:t>.2020 №50</w:t>
      </w:r>
    </w:p>
    <w:p w:rsidR="00442005" w:rsidRPr="000014F1" w:rsidRDefault="00442005" w:rsidP="00442005">
      <w:pPr>
        <w:pStyle w:val="ConsPlusNormal"/>
        <w:jc w:val="right"/>
        <w:rPr>
          <w:szCs w:val="28"/>
        </w:rPr>
      </w:pPr>
    </w:p>
    <w:p w:rsidR="00442005" w:rsidRPr="00A63F8D" w:rsidRDefault="00442005" w:rsidP="00442005">
      <w:pPr>
        <w:pStyle w:val="ConsPlusNormal"/>
        <w:jc w:val="center"/>
        <w:rPr>
          <w:b/>
          <w:szCs w:val="28"/>
        </w:rPr>
      </w:pPr>
      <w:r w:rsidRPr="00A63F8D">
        <w:rPr>
          <w:b/>
          <w:szCs w:val="28"/>
        </w:rPr>
        <w:t>Перечень мест на землях общего пользования населенных пунктов (наименование муниципального образования),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</w:t>
      </w:r>
    </w:p>
    <w:p w:rsidR="00442005" w:rsidRPr="00502FB5" w:rsidRDefault="00442005" w:rsidP="00442005">
      <w:pPr>
        <w:spacing w:line="240" w:lineRule="exact"/>
        <w:outlineLvl w:val="0"/>
        <w:rPr>
          <w:szCs w:val="28"/>
        </w:rPr>
      </w:pPr>
    </w:p>
    <w:p w:rsidR="00442005" w:rsidRPr="00502FB5" w:rsidRDefault="00442005" w:rsidP="00442005">
      <w:pPr>
        <w:spacing w:line="240" w:lineRule="exact"/>
        <w:outlineLvl w:val="0"/>
        <w:rPr>
          <w:szCs w:val="28"/>
        </w:rPr>
      </w:pPr>
    </w:p>
    <w:p w:rsidR="00B65609" w:rsidRDefault="00FA148F" w:rsidP="00E8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таканово</w:t>
      </w:r>
      <w:proofErr w:type="spellEnd"/>
      <w:r>
        <w:rPr>
          <w:sz w:val="28"/>
          <w:szCs w:val="28"/>
        </w:rPr>
        <w:t xml:space="preserve"> -    100</w:t>
      </w:r>
      <w:r w:rsidR="00425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на северо-восток от сотовой вышки </w:t>
      </w:r>
      <w:proofErr w:type="spellStart"/>
      <w:r>
        <w:rPr>
          <w:sz w:val="28"/>
          <w:szCs w:val="28"/>
        </w:rPr>
        <w:t>билайн</w:t>
      </w:r>
      <w:proofErr w:type="spellEnd"/>
      <w:r w:rsidR="008E77A8">
        <w:rPr>
          <w:sz w:val="28"/>
          <w:szCs w:val="28"/>
        </w:rPr>
        <w:t>;</w:t>
      </w:r>
    </w:p>
    <w:p w:rsidR="004254F7" w:rsidRDefault="004254F7" w:rsidP="00E8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ындинка</w:t>
      </w:r>
      <w:proofErr w:type="spellEnd"/>
      <w:r>
        <w:rPr>
          <w:sz w:val="28"/>
          <w:szCs w:val="28"/>
        </w:rPr>
        <w:t xml:space="preserve"> -     100 м</w:t>
      </w:r>
      <w:r w:rsidR="00755CAC">
        <w:rPr>
          <w:sz w:val="28"/>
          <w:szCs w:val="28"/>
        </w:rPr>
        <w:t xml:space="preserve"> от г</w:t>
      </w:r>
      <w:r w:rsidR="008E77A8">
        <w:rPr>
          <w:sz w:val="28"/>
          <w:szCs w:val="28"/>
        </w:rPr>
        <w:t>раницы кладбища на северо-запад;</w:t>
      </w:r>
    </w:p>
    <w:p w:rsidR="00755CAC" w:rsidRDefault="00755CAC" w:rsidP="00E8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саково</w:t>
      </w:r>
      <w:proofErr w:type="spellEnd"/>
      <w:r>
        <w:rPr>
          <w:sz w:val="28"/>
          <w:szCs w:val="28"/>
        </w:rPr>
        <w:t xml:space="preserve">    -     100 м от автодороги </w:t>
      </w:r>
      <w:proofErr w:type="spellStart"/>
      <w:r>
        <w:rPr>
          <w:sz w:val="28"/>
          <w:szCs w:val="28"/>
        </w:rPr>
        <w:t>Курск-Исаково</w:t>
      </w:r>
      <w:proofErr w:type="spellEnd"/>
      <w:r>
        <w:rPr>
          <w:sz w:val="28"/>
          <w:szCs w:val="28"/>
        </w:rPr>
        <w:t xml:space="preserve"> при </w:t>
      </w:r>
      <w:r w:rsidR="008E77A8">
        <w:rPr>
          <w:sz w:val="28"/>
          <w:szCs w:val="28"/>
        </w:rPr>
        <w:t>въезде</w:t>
      </w:r>
      <w:r>
        <w:rPr>
          <w:sz w:val="28"/>
          <w:szCs w:val="28"/>
        </w:rPr>
        <w:t xml:space="preserve"> в село</w:t>
      </w:r>
    </w:p>
    <w:p w:rsidR="006E2801" w:rsidRDefault="006E2801" w:rsidP="00E8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направления юг;</w:t>
      </w:r>
    </w:p>
    <w:p w:rsidR="00755CAC" w:rsidRDefault="00755CAC" w:rsidP="00E80D4D">
      <w:pPr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синовка  -     территория заброше</w:t>
      </w:r>
      <w:r w:rsidR="008E77A8">
        <w:rPr>
          <w:sz w:val="28"/>
          <w:szCs w:val="28"/>
        </w:rPr>
        <w:t>нной фермы около не</w:t>
      </w:r>
      <w:r w:rsidR="00207548">
        <w:rPr>
          <w:sz w:val="28"/>
          <w:szCs w:val="28"/>
        </w:rPr>
        <w:t xml:space="preserve"> </w:t>
      </w:r>
      <w:r w:rsidR="008E77A8">
        <w:rPr>
          <w:sz w:val="28"/>
          <w:szCs w:val="28"/>
        </w:rPr>
        <w:t xml:space="preserve">действующей </w:t>
      </w:r>
    </w:p>
    <w:p w:rsidR="008E77A8" w:rsidRDefault="008E77A8" w:rsidP="00E8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водонапорной башни;</w:t>
      </w:r>
    </w:p>
    <w:p w:rsidR="008E77A8" w:rsidRDefault="008E77A8" w:rsidP="00E8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осквинка</w:t>
      </w:r>
      <w:proofErr w:type="spellEnd"/>
      <w:r>
        <w:rPr>
          <w:sz w:val="28"/>
          <w:szCs w:val="28"/>
        </w:rPr>
        <w:t xml:space="preserve"> -    территория бывшего летнего лагеря для скота;</w:t>
      </w:r>
    </w:p>
    <w:p w:rsidR="008E77A8" w:rsidRPr="00E80D4D" w:rsidRDefault="008E77A8" w:rsidP="00E8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динка</w:t>
      </w:r>
      <w:proofErr w:type="spellEnd"/>
      <w:r>
        <w:rPr>
          <w:sz w:val="28"/>
          <w:szCs w:val="28"/>
        </w:rPr>
        <w:t xml:space="preserve">      -    территория бывшей фермы.</w:t>
      </w:r>
    </w:p>
    <w:sectPr w:rsidR="008E77A8" w:rsidRPr="00E80D4D" w:rsidSect="006943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F4"/>
    <w:multiLevelType w:val="multilevel"/>
    <w:tmpl w:val="6136B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BB2"/>
    <w:multiLevelType w:val="multilevel"/>
    <w:tmpl w:val="5D6A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4FE6"/>
    <w:multiLevelType w:val="multilevel"/>
    <w:tmpl w:val="F006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7B5"/>
    <w:multiLevelType w:val="multilevel"/>
    <w:tmpl w:val="780E4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3A"/>
    <w:rsid w:val="000014F1"/>
    <w:rsid w:val="00023966"/>
    <w:rsid w:val="00040611"/>
    <w:rsid w:val="00090F6F"/>
    <w:rsid w:val="000E2C8C"/>
    <w:rsid w:val="001B658D"/>
    <w:rsid w:val="00207548"/>
    <w:rsid w:val="002333FA"/>
    <w:rsid w:val="00233B6F"/>
    <w:rsid w:val="00260723"/>
    <w:rsid w:val="002A6931"/>
    <w:rsid w:val="002D3848"/>
    <w:rsid w:val="00332FF9"/>
    <w:rsid w:val="003F6D1F"/>
    <w:rsid w:val="00416323"/>
    <w:rsid w:val="004254F7"/>
    <w:rsid w:val="00442005"/>
    <w:rsid w:val="00471328"/>
    <w:rsid w:val="00474F35"/>
    <w:rsid w:val="004920C6"/>
    <w:rsid w:val="004B6FEC"/>
    <w:rsid w:val="00524904"/>
    <w:rsid w:val="00584E6C"/>
    <w:rsid w:val="00672A4F"/>
    <w:rsid w:val="00694309"/>
    <w:rsid w:val="006E2801"/>
    <w:rsid w:val="00755CAC"/>
    <w:rsid w:val="00762554"/>
    <w:rsid w:val="00781E3F"/>
    <w:rsid w:val="007B69E2"/>
    <w:rsid w:val="0082563A"/>
    <w:rsid w:val="00836584"/>
    <w:rsid w:val="00862C65"/>
    <w:rsid w:val="00872A9B"/>
    <w:rsid w:val="008E77A8"/>
    <w:rsid w:val="00913119"/>
    <w:rsid w:val="009208B8"/>
    <w:rsid w:val="009E35CE"/>
    <w:rsid w:val="00A26EE6"/>
    <w:rsid w:val="00AB548F"/>
    <w:rsid w:val="00AC314B"/>
    <w:rsid w:val="00AD1EA6"/>
    <w:rsid w:val="00AE4C1C"/>
    <w:rsid w:val="00B20E2D"/>
    <w:rsid w:val="00B65609"/>
    <w:rsid w:val="00B94197"/>
    <w:rsid w:val="00BA7A04"/>
    <w:rsid w:val="00BD1DBC"/>
    <w:rsid w:val="00C03B4B"/>
    <w:rsid w:val="00C535C9"/>
    <w:rsid w:val="00C953A3"/>
    <w:rsid w:val="00D55AE4"/>
    <w:rsid w:val="00D56678"/>
    <w:rsid w:val="00D67442"/>
    <w:rsid w:val="00D7582B"/>
    <w:rsid w:val="00D76DCF"/>
    <w:rsid w:val="00DB60D4"/>
    <w:rsid w:val="00E072FC"/>
    <w:rsid w:val="00E80D4D"/>
    <w:rsid w:val="00EB27E5"/>
    <w:rsid w:val="00EE1E05"/>
    <w:rsid w:val="00F035C3"/>
    <w:rsid w:val="00F11073"/>
    <w:rsid w:val="00F200D7"/>
    <w:rsid w:val="00FA148F"/>
    <w:rsid w:val="00FA4590"/>
    <w:rsid w:val="00FC7CD7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256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E35CE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a"/>
    <w:rsid w:val="002D3848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2D3848"/>
  </w:style>
  <w:style w:type="character" w:customStyle="1" w:styleId="eop">
    <w:name w:val="eop"/>
    <w:basedOn w:val="a0"/>
    <w:rsid w:val="002D3848"/>
  </w:style>
  <w:style w:type="character" w:customStyle="1" w:styleId="spellingerror">
    <w:name w:val="spellingerror"/>
    <w:basedOn w:val="a0"/>
    <w:rsid w:val="002D3848"/>
  </w:style>
  <w:style w:type="paragraph" w:customStyle="1" w:styleId="ConsPlusNormal">
    <w:name w:val="ConsPlusNormal"/>
    <w:rsid w:val="00442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42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basedOn w:val="a"/>
    <w:link w:val="10"/>
    <w:uiPriority w:val="99"/>
    <w:rsid w:val="00442005"/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442005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10">
    <w:name w:val="Текст Знак1"/>
    <w:link w:val="a5"/>
    <w:uiPriority w:val="99"/>
    <w:locked/>
    <w:rsid w:val="0044200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8337-957B-444C-87D6-A04F0E15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</cp:lastModifiedBy>
  <cp:revision>14</cp:revision>
  <cp:lastPrinted>2020-10-02T11:02:00Z</cp:lastPrinted>
  <dcterms:created xsi:type="dcterms:W3CDTF">2020-09-18T08:04:00Z</dcterms:created>
  <dcterms:modified xsi:type="dcterms:W3CDTF">2020-10-02T12:13:00Z</dcterms:modified>
</cp:coreProperties>
</file>