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AA0" w:rsidRPr="007967C1" w:rsidRDefault="00813AA0" w:rsidP="007967C1">
      <w:pPr>
        <w:ind w:firstLine="709"/>
        <w:jc w:val="both"/>
        <w:rPr>
          <w:sz w:val="28"/>
          <w:szCs w:val="28"/>
        </w:rPr>
      </w:pPr>
    </w:p>
    <w:p w:rsidR="002D0973" w:rsidRDefault="002D0973" w:rsidP="002D0973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2D0973" w:rsidRDefault="002D0973" w:rsidP="002D0973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СТАКАНОВСКОГО СЕЛЬСОВЕТА</w:t>
      </w:r>
    </w:p>
    <w:p w:rsidR="002D0973" w:rsidRDefault="002D0973" w:rsidP="002D0973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ЧЕРЕМИСИНОВСКОГО РАЙОНА</w:t>
      </w:r>
    </w:p>
    <w:p w:rsidR="002D0973" w:rsidRDefault="002D0973" w:rsidP="002D0973">
      <w:pPr>
        <w:pStyle w:val="1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КУРСКОЙ ОБЛАСТИ</w:t>
      </w:r>
    </w:p>
    <w:p w:rsidR="002D0973" w:rsidRDefault="002D0973" w:rsidP="002D0973">
      <w:pPr>
        <w:rPr>
          <w:b/>
          <w:sz w:val="32"/>
          <w:szCs w:val="32"/>
        </w:rPr>
      </w:pPr>
    </w:p>
    <w:p w:rsidR="002D0973" w:rsidRPr="002D0973" w:rsidRDefault="002D0973" w:rsidP="002D0973">
      <w:pPr>
        <w:jc w:val="center"/>
        <w:rPr>
          <w:b/>
          <w:sz w:val="28"/>
          <w:szCs w:val="28"/>
        </w:rPr>
      </w:pPr>
      <w:r w:rsidRPr="002D0973">
        <w:rPr>
          <w:b/>
          <w:sz w:val="28"/>
          <w:szCs w:val="28"/>
        </w:rPr>
        <w:t>ПОСТАНОВЛЕНИЕ</w:t>
      </w:r>
    </w:p>
    <w:p w:rsidR="002D0973" w:rsidRDefault="002D0973" w:rsidP="002D09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23.12.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sz w:val="28"/>
            <w:szCs w:val="28"/>
          </w:rPr>
          <w:t>2019 г</w:t>
        </w:r>
      </w:smartTag>
      <w:r>
        <w:rPr>
          <w:b/>
          <w:sz w:val="28"/>
          <w:szCs w:val="28"/>
        </w:rPr>
        <w:t xml:space="preserve"> № 73</w:t>
      </w:r>
    </w:p>
    <w:p w:rsidR="002D0973" w:rsidRDefault="002D0973" w:rsidP="002D097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таканово</w:t>
      </w:r>
      <w:proofErr w:type="spellEnd"/>
    </w:p>
    <w:p w:rsidR="002D0973" w:rsidRDefault="002D0973" w:rsidP="002D097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2D0973" w:rsidRDefault="002D0973" w:rsidP="002D09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Стакановского сельсовета </w:t>
      </w:r>
    </w:p>
    <w:p w:rsidR="002D0973" w:rsidRDefault="002D0973" w:rsidP="002D09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Черемисиновского района Курской области </w:t>
      </w:r>
      <w:proofErr w:type="gramStart"/>
      <w:r>
        <w:rPr>
          <w:b/>
          <w:sz w:val="28"/>
          <w:szCs w:val="28"/>
        </w:rPr>
        <w:t>от</w:t>
      </w:r>
      <w:proofErr w:type="gramEnd"/>
      <w:r>
        <w:rPr>
          <w:b/>
          <w:sz w:val="28"/>
          <w:szCs w:val="28"/>
        </w:rPr>
        <w:t xml:space="preserve"> </w:t>
      </w:r>
    </w:p>
    <w:p w:rsidR="002D0973" w:rsidRDefault="002D0973" w:rsidP="002D0973">
      <w:pPr>
        <w:rPr>
          <w:b/>
          <w:sz w:val="28"/>
          <w:szCs w:val="28"/>
        </w:rPr>
      </w:pPr>
      <w:r>
        <w:rPr>
          <w:b/>
          <w:sz w:val="28"/>
          <w:szCs w:val="28"/>
        </w:rPr>
        <w:t>17.12.2018 г.№69 «Об утверждении Порядка увольнения</w:t>
      </w:r>
    </w:p>
    <w:p w:rsidR="002D0973" w:rsidRDefault="002D0973" w:rsidP="002D0973">
      <w:pPr>
        <w:rPr>
          <w:b/>
          <w:sz w:val="28"/>
          <w:szCs w:val="28"/>
        </w:rPr>
      </w:pPr>
      <w:r>
        <w:rPr>
          <w:b/>
          <w:sz w:val="28"/>
          <w:szCs w:val="28"/>
        </w:rPr>
        <w:t>(освобождения от должности) в связи с утратой доверия лиц,</w:t>
      </w:r>
    </w:p>
    <w:p w:rsidR="002D0973" w:rsidRDefault="002D0973" w:rsidP="002D097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замещающих</w:t>
      </w:r>
      <w:proofErr w:type="gramEnd"/>
      <w:r>
        <w:rPr>
          <w:b/>
          <w:sz w:val="28"/>
          <w:szCs w:val="28"/>
        </w:rPr>
        <w:t xml:space="preserve">  муниципальные должности»</w:t>
      </w:r>
    </w:p>
    <w:p w:rsidR="002D0973" w:rsidRDefault="002D0973" w:rsidP="002D0973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D0973" w:rsidRDefault="002D0973" w:rsidP="002D0973">
      <w:pPr>
        <w:rPr>
          <w:sz w:val="28"/>
          <w:szCs w:val="28"/>
        </w:rPr>
      </w:pPr>
    </w:p>
    <w:p w:rsidR="002D0973" w:rsidRDefault="002D0973" w:rsidP="002D097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связи  с внесением изменений в ст.13.1 Федерального закона от 25.12.2008 г.   № 273-ФЗ «О противодействии коррупции» и в целях приведения нормативных правовых актов органа  местного самоуправления в соответствии с действующим законодательством, Администрация Стакановского сельсовета Постановляет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2D0973" w:rsidRDefault="002D0973" w:rsidP="002D09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следующие  изменения в постановление Администрации Стакановского сельсовета Черемисиновского района Курской области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2D0973" w:rsidRDefault="002D0973" w:rsidP="002D0973">
      <w:pPr>
        <w:jc w:val="both"/>
        <w:rPr>
          <w:sz w:val="28"/>
          <w:szCs w:val="28"/>
        </w:rPr>
      </w:pPr>
      <w:r>
        <w:rPr>
          <w:sz w:val="28"/>
          <w:szCs w:val="28"/>
        </w:rPr>
        <w:t>17.12.2018 г.№69 «Об утверждении Порядка увольнения (освобождения от должности) в связи с утратой доверия лиц, замещающих муниципальные должности</w:t>
      </w:r>
    </w:p>
    <w:p w:rsidR="002D0973" w:rsidRDefault="002D0973" w:rsidP="002D097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-раздел 1 п.1.2  Порядка дополнить словами: «если иное не установлено федеральными законами».</w:t>
      </w:r>
    </w:p>
    <w:p w:rsidR="002D0973" w:rsidRDefault="002D0973" w:rsidP="002D09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2D0973" w:rsidRDefault="002D0973" w:rsidP="002D09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 вступает в силу со дня его подписания.</w:t>
      </w:r>
    </w:p>
    <w:p w:rsidR="002D0973" w:rsidRDefault="002D0973" w:rsidP="002D0973">
      <w:pPr>
        <w:jc w:val="both"/>
        <w:rPr>
          <w:sz w:val="28"/>
          <w:szCs w:val="28"/>
        </w:rPr>
      </w:pPr>
    </w:p>
    <w:p w:rsidR="002D0973" w:rsidRDefault="002D0973" w:rsidP="002D0973">
      <w:pPr>
        <w:jc w:val="both"/>
        <w:rPr>
          <w:sz w:val="28"/>
          <w:szCs w:val="28"/>
        </w:rPr>
      </w:pPr>
    </w:p>
    <w:p w:rsidR="002D0973" w:rsidRDefault="002D0973" w:rsidP="002D0973">
      <w:pPr>
        <w:jc w:val="both"/>
        <w:rPr>
          <w:sz w:val="28"/>
          <w:szCs w:val="28"/>
        </w:rPr>
      </w:pPr>
    </w:p>
    <w:p w:rsidR="002D0973" w:rsidRDefault="002D0973" w:rsidP="002D0973">
      <w:pPr>
        <w:jc w:val="both"/>
        <w:rPr>
          <w:sz w:val="28"/>
          <w:szCs w:val="28"/>
        </w:rPr>
      </w:pPr>
    </w:p>
    <w:p w:rsidR="002D0973" w:rsidRDefault="002D0973" w:rsidP="002D09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Стакановского сельсовета                                         С.В.Маслов</w:t>
      </w:r>
    </w:p>
    <w:p w:rsidR="002D0973" w:rsidRDefault="002D0973" w:rsidP="002D0973">
      <w:pPr>
        <w:jc w:val="both"/>
        <w:rPr>
          <w:b/>
          <w:sz w:val="28"/>
          <w:szCs w:val="28"/>
        </w:rPr>
      </w:pPr>
    </w:p>
    <w:p w:rsidR="002D0973" w:rsidRDefault="002D0973" w:rsidP="002D0973"/>
    <w:p w:rsidR="002D0973" w:rsidRDefault="002D0973" w:rsidP="002D0973">
      <w:pPr>
        <w:jc w:val="both"/>
        <w:rPr>
          <w:sz w:val="20"/>
          <w:szCs w:val="20"/>
        </w:rPr>
      </w:pPr>
    </w:p>
    <w:p w:rsidR="002D0973" w:rsidRDefault="002D0973" w:rsidP="002D0973">
      <w:pPr>
        <w:jc w:val="both"/>
        <w:rPr>
          <w:sz w:val="20"/>
          <w:szCs w:val="20"/>
        </w:rPr>
      </w:pPr>
    </w:p>
    <w:p w:rsidR="002D0973" w:rsidRDefault="002D0973" w:rsidP="002D0973">
      <w:pPr>
        <w:jc w:val="both"/>
        <w:rPr>
          <w:sz w:val="20"/>
          <w:szCs w:val="20"/>
        </w:rPr>
      </w:pPr>
    </w:p>
    <w:p w:rsidR="002D0973" w:rsidRDefault="002D0973" w:rsidP="002D0973">
      <w:pPr>
        <w:jc w:val="both"/>
        <w:rPr>
          <w:sz w:val="20"/>
          <w:szCs w:val="20"/>
        </w:rPr>
      </w:pPr>
    </w:p>
    <w:p w:rsidR="002D0973" w:rsidRDefault="002D0973" w:rsidP="002D0973">
      <w:pPr>
        <w:jc w:val="both"/>
        <w:rPr>
          <w:sz w:val="20"/>
          <w:szCs w:val="20"/>
        </w:rPr>
      </w:pPr>
    </w:p>
    <w:p w:rsidR="002D0973" w:rsidRDefault="002D0973" w:rsidP="002D0973">
      <w:pPr>
        <w:widowControl w:val="0"/>
        <w:rPr>
          <w:rFonts w:eastAsia="Lucida Sans Unicode"/>
          <w:b/>
          <w:sz w:val="32"/>
          <w:szCs w:val="32"/>
        </w:rPr>
      </w:pPr>
    </w:p>
    <w:p w:rsidR="002D0973" w:rsidRDefault="002D0973" w:rsidP="002D0973">
      <w:pPr>
        <w:widowControl w:val="0"/>
        <w:rPr>
          <w:rFonts w:eastAsia="Lucida Sans Unicode"/>
          <w:b/>
          <w:sz w:val="32"/>
          <w:szCs w:val="32"/>
        </w:rPr>
      </w:pPr>
    </w:p>
    <w:p w:rsidR="002D0973" w:rsidRDefault="002D0973" w:rsidP="002D0973"/>
    <w:p w:rsidR="002D0973" w:rsidRDefault="002D0973" w:rsidP="002D0973">
      <w:pPr>
        <w:pStyle w:val="ConsPlusNormal"/>
        <w:ind w:firstLine="709"/>
        <w:jc w:val="both"/>
        <w:rPr>
          <w:sz w:val="28"/>
          <w:szCs w:val="28"/>
        </w:rPr>
      </w:pPr>
    </w:p>
    <w:p w:rsidR="002D0973" w:rsidRDefault="002D0973" w:rsidP="002D0973">
      <w:pPr>
        <w:pStyle w:val="ConsPlusNormal"/>
        <w:ind w:firstLine="709"/>
        <w:jc w:val="both"/>
        <w:rPr>
          <w:sz w:val="28"/>
          <w:szCs w:val="28"/>
        </w:rPr>
      </w:pPr>
    </w:p>
    <w:p w:rsidR="002D0973" w:rsidRDefault="002D0973" w:rsidP="002D0973">
      <w:pPr>
        <w:pStyle w:val="ConsPlusNormal"/>
        <w:ind w:firstLine="709"/>
        <w:jc w:val="both"/>
        <w:rPr>
          <w:sz w:val="28"/>
          <w:szCs w:val="28"/>
        </w:rPr>
      </w:pPr>
    </w:p>
    <w:p w:rsidR="002D0973" w:rsidRDefault="002D0973" w:rsidP="002D0973">
      <w:pPr>
        <w:pStyle w:val="ConsPlusNormal"/>
        <w:ind w:firstLine="709"/>
        <w:jc w:val="both"/>
        <w:rPr>
          <w:sz w:val="28"/>
          <w:szCs w:val="28"/>
        </w:rPr>
      </w:pPr>
    </w:p>
    <w:p w:rsidR="002D0973" w:rsidRDefault="002D0973" w:rsidP="002D0973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2D0973" w:rsidRDefault="002D0973" w:rsidP="002D0973">
      <w:pPr>
        <w:autoSpaceDN w:val="0"/>
        <w:jc w:val="both"/>
        <w:rPr>
          <w:sz w:val="28"/>
          <w:szCs w:val="28"/>
        </w:rPr>
      </w:pPr>
    </w:p>
    <w:p w:rsidR="00BB2883" w:rsidRPr="007967C1" w:rsidRDefault="00BB2883" w:rsidP="007967C1">
      <w:pPr>
        <w:ind w:firstLine="709"/>
        <w:jc w:val="both"/>
        <w:rPr>
          <w:sz w:val="28"/>
          <w:szCs w:val="28"/>
        </w:rPr>
      </w:pPr>
    </w:p>
    <w:sectPr w:rsidR="00BB2883" w:rsidRPr="007967C1" w:rsidSect="002D0973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21875"/>
    <w:rsid w:val="001D3AC1"/>
    <w:rsid w:val="00225D46"/>
    <w:rsid w:val="002D0973"/>
    <w:rsid w:val="005C2CCC"/>
    <w:rsid w:val="0065356B"/>
    <w:rsid w:val="006A480C"/>
    <w:rsid w:val="007967C1"/>
    <w:rsid w:val="007B79EB"/>
    <w:rsid w:val="00813AA0"/>
    <w:rsid w:val="00890C8E"/>
    <w:rsid w:val="00A21875"/>
    <w:rsid w:val="00BB2883"/>
    <w:rsid w:val="00E10383"/>
    <w:rsid w:val="00F13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356B"/>
    <w:pPr>
      <w:spacing w:before="100" w:beforeAutospacing="1" w:after="100" w:afterAutospacing="1"/>
    </w:pPr>
  </w:style>
  <w:style w:type="paragraph" w:customStyle="1" w:styleId="1">
    <w:name w:val="Название объекта1"/>
    <w:basedOn w:val="a"/>
    <w:next w:val="a"/>
    <w:uiPriority w:val="99"/>
    <w:rsid w:val="0065356B"/>
    <w:pPr>
      <w:jc w:val="center"/>
    </w:pPr>
    <w:rPr>
      <w:b/>
      <w:sz w:val="32"/>
      <w:lang w:eastAsia="ar-SA"/>
    </w:rPr>
  </w:style>
  <w:style w:type="character" w:styleId="a4">
    <w:name w:val="Hyperlink"/>
    <w:basedOn w:val="a0"/>
    <w:uiPriority w:val="99"/>
    <w:semiHidden/>
    <w:unhideWhenUsed/>
    <w:rsid w:val="00225D46"/>
    <w:rPr>
      <w:color w:val="0000FF"/>
      <w:u w:val="single"/>
    </w:rPr>
  </w:style>
  <w:style w:type="paragraph" w:styleId="a5">
    <w:name w:val="No Spacing"/>
    <w:uiPriority w:val="1"/>
    <w:qFormat/>
    <w:rsid w:val="002D0973"/>
    <w:pPr>
      <w:tabs>
        <w:tab w:val="left" w:pos="709"/>
      </w:tabs>
      <w:suppressAutoHyphens/>
      <w:spacing w:after="0" w:line="240" w:lineRule="auto"/>
    </w:pPr>
    <w:rPr>
      <w:rFonts w:ascii="Calibri" w:eastAsia="Arial" w:hAnsi="Calibri" w:cs="Calibri"/>
      <w:color w:val="00000A"/>
      <w:kern w:val="2"/>
      <w:lang w:eastAsia="ar-SA"/>
    </w:rPr>
  </w:style>
  <w:style w:type="paragraph" w:customStyle="1" w:styleId="ConsPlusNormal">
    <w:name w:val="ConsPlusNormal"/>
    <w:uiPriority w:val="99"/>
    <w:rsid w:val="002D09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rsid w:val="002D0973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356B"/>
    <w:pPr>
      <w:spacing w:before="100" w:beforeAutospacing="1" w:after="100" w:afterAutospacing="1"/>
    </w:pPr>
  </w:style>
  <w:style w:type="paragraph" w:customStyle="1" w:styleId="1">
    <w:name w:val="Название объекта1"/>
    <w:basedOn w:val="a"/>
    <w:next w:val="a"/>
    <w:uiPriority w:val="99"/>
    <w:rsid w:val="0065356B"/>
    <w:pPr>
      <w:jc w:val="center"/>
    </w:pPr>
    <w:rPr>
      <w:b/>
      <w:sz w:val="32"/>
      <w:lang w:eastAsia="ar-SA"/>
    </w:rPr>
  </w:style>
  <w:style w:type="character" w:styleId="a4">
    <w:name w:val="Hyperlink"/>
    <w:basedOn w:val="a0"/>
    <w:uiPriority w:val="99"/>
    <w:semiHidden/>
    <w:unhideWhenUsed/>
    <w:rsid w:val="00225D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0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21A17-E63B-4186-A173-CB3275AC4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Admin</cp:lastModifiedBy>
  <cp:revision>2</cp:revision>
  <cp:lastPrinted>2019-12-23T13:19:00Z</cp:lastPrinted>
  <dcterms:created xsi:type="dcterms:W3CDTF">2019-12-23T13:21:00Z</dcterms:created>
  <dcterms:modified xsi:type="dcterms:W3CDTF">2019-12-23T13:21:00Z</dcterms:modified>
</cp:coreProperties>
</file>