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5" w:rsidRDefault="00564FD5" w:rsidP="005A53AD">
      <w:pPr>
        <w:pStyle w:val="a5"/>
        <w:outlineLvl w:val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</w:p>
    <w:p w:rsidR="005A53AD" w:rsidRDefault="005A53AD" w:rsidP="005A53AD">
      <w:pPr>
        <w:tabs>
          <w:tab w:val="left" w:pos="2940"/>
        </w:tabs>
        <w:jc w:val="right"/>
        <w:rPr>
          <w:sz w:val="28"/>
          <w:szCs w:val="28"/>
        </w:rPr>
      </w:pPr>
    </w:p>
    <w:p w:rsidR="005A53AD" w:rsidRPr="00CB28DC" w:rsidRDefault="005A53AD" w:rsidP="005A53AD">
      <w:pPr>
        <w:tabs>
          <w:tab w:val="left" w:pos="2940"/>
        </w:tabs>
        <w:jc w:val="center"/>
        <w:rPr>
          <w:rFonts w:eastAsia="Arial"/>
          <w:b/>
          <w:sz w:val="28"/>
          <w:szCs w:val="28"/>
        </w:rPr>
      </w:pPr>
      <w:r w:rsidRPr="00CB28DC">
        <w:rPr>
          <w:rFonts w:eastAsia="Arial"/>
          <w:b/>
          <w:sz w:val="28"/>
          <w:szCs w:val="28"/>
        </w:rPr>
        <w:t>АДМИНИСТРАЦИЯ</w:t>
      </w:r>
    </w:p>
    <w:p w:rsidR="005A53AD" w:rsidRPr="00CB28DC" w:rsidRDefault="005A53AD" w:rsidP="005A53AD">
      <w:pPr>
        <w:tabs>
          <w:tab w:val="left" w:pos="2940"/>
        </w:tabs>
        <w:jc w:val="center"/>
        <w:rPr>
          <w:rFonts w:eastAsia="Arial"/>
          <w:b/>
          <w:sz w:val="28"/>
          <w:szCs w:val="28"/>
        </w:rPr>
      </w:pPr>
      <w:r w:rsidRPr="00CB28DC">
        <w:rPr>
          <w:rFonts w:eastAsia="Arial"/>
          <w:b/>
          <w:sz w:val="28"/>
          <w:szCs w:val="28"/>
        </w:rPr>
        <w:t>СТАКАНОВСКОГО СЕЛЬСОВЕТА</w:t>
      </w:r>
    </w:p>
    <w:p w:rsidR="005A53AD" w:rsidRPr="00CB28DC" w:rsidRDefault="005A53AD" w:rsidP="005A53AD">
      <w:pPr>
        <w:tabs>
          <w:tab w:val="left" w:pos="2940"/>
        </w:tabs>
        <w:jc w:val="center"/>
        <w:rPr>
          <w:rFonts w:eastAsia="Arial"/>
          <w:b/>
          <w:sz w:val="28"/>
          <w:szCs w:val="28"/>
        </w:rPr>
      </w:pPr>
      <w:r w:rsidRPr="00CB28DC">
        <w:rPr>
          <w:rFonts w:eastAsia="Arial"/>
          <w:b/>
          <w:sz w:val="28"/>
          <w:szCs w:val="28"/>
        </w:rPr>
        <w:t>ЧЕРЕМИСИНОВСКОГО РАЙОНА</w:t>
      </w:r>
    </w:p>
    <w:p w:rsidR="005A53AD" w:rsidRPr="00CB28DC" w:rsidRDefault="005A53AD" w:rsidP="005A53AD">
      <w:pPr>
        <w:tabs>
          <w:tab w:val="left" w:pos="2940"/>
        </w:tabs>
        <w:jc w:val="center"/>
        <w:rPr>
          <w:rFonts w:eastAsia="Arial"/>
          <w:b/>
          <w:sz w:val="28"/>
          <w:szCs w:val="28"/>
        </w:rPr>
      </w:pPr>
      <w:r w:rsidRPr="00CB28DC">
        <w:rPr>
          <w:rFonts w:eastAsia="Arial"/>
          <w:b/>
          <w:sz w:val="28"/>
          <w:szCs w:val="28"/>
        </w:rPr>
        <w:t>КУРСКОЙ ОБЛАСТИ</w:t>
      </w:r>
    </w:p>
    <w:p w:rsidR="005A53AD" w:rsidRPr="00866A90" w:rsidRDefault="005A53AD" w:rsidP="005A53AD">
      <w:pPr>
        <w:tabs>
          <w:tab w:val="left" w:pos="2940"/>
        </w:tabs>
        <w:jc w:val="center"/>
        <w:rPr>
          <w:sz w:val="32"/>
          <w:szCs w:val="32"/>
        </w:rPr>
      </w:pPr>
    </w:p>
    <w:p w:rsidR="005A53AD" w:rsidRDefault="005A53AD" w:rsidP="005A53AD">
      <w:pPr>
        <w:tabs>
          <w:tab w:val="left" w:pos="2940"/>
        </w:tabs>
        <w:jc w:val="center"/>
        <w:rPr>
          <w:rFonts w:eastAsia="Arial"/>
          <w:b/>
          <w:sz w:val="28"/>
          <w:szCs w:val="28"/>
        </w:rPr>
      </w:pPr>
      <w:r w:rsidRPr="00866A90">
        <w:rPr>
          <w:rFonts w:eastAsia="Arial"/>
          <w:b/>
          <w:sz w:val="32"/>
          <w:szCs w:val="32"/>
        </w:rPr>
        <w:t xml:space="preserve"> </w:t>
      </w:r>
      <w:r w:rsidRPr="00CB28DC">
        <w:rPr>
          <w:rFonts w:eastAsia="Arial"/>
          <w:b/>
          <w:sz w:val="28"/>
          <w:szCs w:val="28"/>
        </w:rPr>
        <w:t>ПОСТАНОВЛЕНИЕ</w:t>
      </w:r>
    </w:p>
    <w:p w:rsidR="00CB28DC" w:rsidRDefault="00503C2E" w:rsidP="00CB28DC">
      <w:pPr>
        <w:tabs>
          <w:tab w:val="left" w:pos="2940"/>
        </w:tabs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от  07.04.2021 №20</w:t>
      </w:r>
    </w:p>
    <w:p w:rsidR="00CB28DC" w:rsidRPr="00CB28DC" w:rsidRDefault="00CB28DC" w:rsidP="00CB28DC">
      <w:pPr>
        <w:tabs>
          <w:tab w:val="left" w:pos="2940"/>
        </w:tabs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  <w:proofErr w:type="spellStart"/>
      <w:r>
        <w:rPr>
          <w:rFonts w:eastAsia="Arial"/>
          <w:b/>
          <w:sz w:val="28"/>
          <w:szCs w:val="28"/>
        </w:rPr>
        <w:t>с</w:t>
      </w:r>
      <w:proofErr w:type="gramStart"/>
      <w:r>
        <w:rPr>
          <w:rFonts w:eastAsia="Arial"/>
          <w:b/>
          <w:sz w:val="28"/>
          <w:szCs w:val="28"/>
        </w:rPr>
        <w:t>.С</w:t>
      </w:r>
      <w:proofErr w:type="gramEnd"/>
      <w:r>
        <w:rPr>
          <w:rFonts w:eastAsia="Arial"/>
          <w:b/>
          <w:sz w:val="28"/>
          <w:szCs w:val="28"/>
        </w:rPr>
        <w:t>таканово</w:t>
      </w:r>
      <w:proofErr w:type="spellEnd"/>
    </w:p>
    <w:p w:rsidR="005A53AD" w:rsidRPr="00866A90" w:rsidRDefault="005A53AD" w:rsidP="005A53AD">
      <w:pPr>
        <w:tabs>
          <w:tab w:val="left" w:pos="2940"/>
        </w:tabs>
      </w:pPr>
    </w:p>
    <w:tbl>
      <w:tblPr>
        <w:tblW w:w="0" w:type="auto"/>
        <w:tblInd w:w="137" w:type="dxa"/>
        <w:tblLayout w:type="fixed"/>
        <w:tblLook w:val="04A0"/>
      </w:tblPr>
      <w:tblGrid>
        <w:gridCol w:w="9240"/>
      </w:tblGrid>
      <w:tr w:rsidR="005A53AD" w:rsidRPr="00866A90" w:rsidTr="00AF02A2">
        <w:trPr>
          <w:trHeight w:val="1108"/>
        </w:trPr>
        <w:tc>
          <w:tcPr>
            <w:tcW w:w="9240" w:type="dxa"/>
          </w:tcPr>
          <w:p w:rsidR="005A53AD" w:rsidRPr="00866A90" w:rsidRDefault="005A53AD" w:rsidP="00CB28DC">
            <w:pPr>
              <w:shd w:val="clear" w:color="auto" w:fill="FFFFFF"/>
              <w:tabs>
                <w:tab w:val="left" w:pos="2940"/>
              </w:tabs>
              <w:ind w:left="7"/>
              <w:rPr>
                <w:rFonts w:eastAsia="Calibri"/>
                <w:b/>
                <w:bCs/>
                <w:sz w:val="28"/>
                <w:szCs w:val="28"/>
              </w:rPr>
            </w:pPr>
            <w:r w:rsidRPr="00866A90">
              <w:rPr>
                <w:rFonts w:eastAsia="Calibri"/>
                <w:b/>
                <w:bCs/>
                <w:sz w:val="28"/>
                <w:szCs w:val="28"/>
              </w:rPr>
              <w:t>Об утверждении ведомственного стандарта внутреннего муниципального финансового контроля «Проведение проверок, ревизий и обследований и оформление их результатов»</w:t>
            </w:r>
          </w:p>
          <w:p w:rsidR="005A53AD" w:rsidRPr="00866A90" w:rsidRDefault="005A53AD" w:rsidP="00AF02A2">
            <w:pPr>
              <w:shd w:val="clear" w:color="auto" w:fill="FFFFFF"/>
              <w:tabs>
                <w:tab w:val="left" w:pos="2940"/>
                <w:tab w:val="left" w:pos="2982"/>
              </w:tabs>
              <w:ind w:right="-80"/>
              <w:jc w:val="both"/>
              <w:rPr>
                <w:b/>
                <w:color w:val="000040"/>
                <w:szCs w:val="28"/>
              </w:rPr>
            </w:pPr>
          </w:p>
        </w:tc>
      </w:tr>
    </w:tbl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color w:val="000000"/>
          <w:sz w:val="28"/>
          <w:szCs w:val="28"/>
        </w:rPr>
      </w:pPr>
    </w:p>
    <w:p w:rsidR="005A53AD" w:rsidRPr="00866A90" w:rsidRDefault="005A53AD" w:rsidP="005A53AD">
      <w:pPr>
        <w:widowControl w:val="0"/>
        <w:tabs>
          <w:tab w:val="left" w:pos="294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66A90">
        <w:rPr>
          <w:sz w:val="28"/>
          <w:szCs w:val="28"/>
        </w:rPr>
        <w:t xml:space="preserve">В соответствии с пунктом 3 статьи 269.2 Бюджетного кодекса Российской Федерации и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Администрация </w:t>
      </w:r>
      <w:r>
        <w:rPr>
          <w:sz w:val="28"/>
          <w:szCs w:val="28"/>
        </w:rPr>
        <w:t>Стакановского</w:t>
      </w:r>
      <w:r w:rsidRPr="00866A9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по</w:t>
      </w:r>
      <w:r w:rsidRPr="00866A90">
        <w:rPr>
          <w:sz w:val="28"/>
          <w:szCs w:val="28"/>
        </w:rPr>
        <w:t>становляет</w:t>
      </w:r>
      <w:r w:rsidRPr="00866A90">
        <w:rPr>
          <w:bCs/>
          <w:sz w:val="28"/>
          <w:szCs w:val="28"/>
        </w:rPr>
        <w:t>:</w:t>
      </w:r>
    </w:p>
    <w:p w:rsidR="005A53AD" w:rsidRPr="00866A90" w:rsidRDefault="005A53AD" w:rsidP="005A53AD">
      <w:pPr>
        <w:widowControl w:val="0"/>
        <w:tabs>
          <w:tab w:val="left" w:pos="294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66A90">
        <w:rPr>
          <w:rFonts w:eastAsia="Calibri"/>
          <w:spacing w:val="-12"/>
          <w:sz w:val="28"/>
          <w:szCs w:val="28"/>
        </w:rPr>
        <w:t xml:space="preserve">Утвердить ведомственный стандарт внутреннего муниципального финансового контроля </w:t>
      </w:r>
      <w:r w:rsidRPr="00866A90">
        <w:rPr>
          <w:sz w:val="28"/>
          <w:szCs w:val="28"/>
        </w:rPr>
        <w:t>«Проведение проверок, ревизий и обследований и оформление их результатов» согласно приложению.</w:t>
      </w:r>
    </w:p>
    <w:p w:rsidR="005A53AD" w:rsidRPr="00866A90" w:rsidRDefault="005A53AD" w:rsidP="005A53AD">
      <w:pPr>
        <w:numPr>
          <w:ilvl w:val="0"/>
          <w:numId w:val="1"/>
        </w:numPr>
        <w:shd w:val="clear" w:color="auto" w:fill="FFFFFF"/>
        <w:tabs>
          <w:tab w:val="left" w:pos="850"/>
          <w:tab w:val="left" w:pos="2940"/>
        </w:tabs>
        <w:suppressAutoHyphens w:val="0"/>
        <w:spacing w:before="7"/>
        <w:ind w:left="23" w:firstLine="56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866A90">
        <w:rPr>
          <w:rFonts w:eastAsia="Calibri"/>
          <w:sz w:val="28"/>
          <w:szCs w:val="28"/>
        </w:rPr>
        <w:t>остановление вступает в силу со дня его подписания.</w:t>
      </w:r>
    </w:p>
    <w:p w:rsidR="005A53AD" w:rsidRPr="00866A90" w:rsidRDefault="005A53AD" w:rsidP="005A53AD">
      <w:pPr>
        <w:numPr>
          <w:ilvl w:val="0"/>
          <w:numId w:val="1"/>
        </w:numPr>
        <w:shd w:val="clear" w:color="auto" w:fill="FFFFFF"/>
        <w:tabs>
          <w:tab w:val="left" w:pos="850"/>
          <w:tab w:val="left" w:pos="2940"/>
        </w:tabs>
        <w:suppressAutoHyphens w:val="0"/>
        <w:spacing w:before="7"/>
        <w:ind w:left="23" w:firstLine="562"/>
        <w:jc w:val="both"/>
        <w:rPr>
          <w:rFonts w:eastAsia="Calibri"/>
          <w:sz w:val="28"/>
          <w:szCs w:val="28"/>
        </w:rPr>
      </w:pPr>
      <w:r w:rsidRPr="00866A90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</w:t>
      </w: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</w:t>
      </w: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66A90">
        <w:rPr>
          <w:rFonts w:eastAsia="Calibri"/>
          <w:color w:val="000000"/>
          <w:sz w:val="28"/>
          <w:szCs w:val="28"/>
          <w:shd w:val="clear" w:color="auto" w:fill="FFFFFF"/>
        </w:rPr>
        <w:t xml:space="preserve"> Глава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Стакановского </w:t>
      </w:r>
      <w:r w:rsidRPr="00866A90">
        <w:rPr>
          <w:rFonts w:eastAsia="Calibri"/>
          <w:color w:val="000000"/>
          <w:sz w:val="28"/>
          <w:szCs w:val="28"/>
          <w:shd w:val="clear" w:color="auto" w:fill="FFFFFF"/>
        </w:rPr>
        <w:t xml:space="preserve"> сельсове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та                                           С.В.Маслов</w:t>
      </w: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Default="005A53AD" w:rsidP="005A53AD">
      <w:pPr>
        <w:shd w:val="clear" w:color="auto" w:fill="FFFFFF"/>
        <w:tabs>
          <w:tab w:val="left" w:pos="2940"/>
        </w:tabs>
        <w:spacing w:line="262" w:lineRule="atLeast"/>
        <w:jc w:val="righ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66A90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</w:p>
    <w:p w:rsidR="005A53AD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Default="005A53AD" w:rsidP="005A53AD">
      <w:pPr>
        <w:shd w:val="clear" w:color="auto" w:fill="FFFFFF"/>
        <w:tabs>
          <w:tab w:val="left" w:pos="2940"/>
        </w:tabs>
        <w:spacing w:line="262" w:lineRule="atLeast"/>
        <w:jc w:val="righ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Default="005A53AD" w:rsidP="005A53AD">
      <w:pPr>
        <w:shd w:val="clear" w:color="auto" w:fill="FFFFFF"/>
        <w:tabs>
          <w:tab w:val="left" w:pos="2940"/>
        </w:tabs>
        <w:spacing w:line="262" w:lineRule="atLeast"/>
        <w:jc w:val="righ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66A90">
        <w:rPr>
          <w:rFonts w:eastAsia="Calibri"/>
          <w:color w:val="000000"/>
          <w:sz w:val="28"/>
          <w:szCs w:val="28"/>
          <w:shd w:val="clear" w:color="auto" w:fill="FFFFFF"/>
        </w:rPr>
        <w:t xml:space="preserve">  </w:t>
      </w:r>
    </w:p>
    <w:p w:rsidR="00CB28DC" w:rsidRDefault="00CB28DC" w:rsidP="005A53AD">
      <w:pPr>
        <w:shd w:val="clear" w:color="auto" w:fill="FFFFFF"/>
        <w:tabs>
          <w:tab w:val="left" w:pos="2940"/>
        </w:tabs>
        <w:spacing w:line="262" w:lineRule="atLeast"/>
        <w:jc w:val="righ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Default="005A53AD" w:rsidP="00CB28DC">
      <w:pPr>
        <w:shd w:val="clear" w:color="auto" w:fill="FFFFFF"/>
        <w:tabs>
          <w:tab w:val="left" w:pos="2940"/>
        </w:tabs>
        <w:spacing w:line="262" w:lineRule="atLeast"/>
        <w:jc w:val="righ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66A90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5A53AD" w:rsidRPr="00866A90" w:rsidRDefault="005A53AD" w:rsidP="00CB28DC">
      <w:pPr>
        <w:shd w:val="clear" w:color="auto" w:fill="FFFFFF"/>
        <w:tabs>
          <w:tab w:val="left" w:pos="2940"/>
        </w:tabs>
        <w:spacing w:line="262" w:lineRule="atLeast"/>
        <w:jc w:val="righ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66A90">
        <w:rPr>
          <w:rFonts w:eastAsia="Calibri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5A53AD" w:rsidRPr="00866A90" w:rsidRDefault="005A53AD" w:rsidP="00CB28DC">
      <w:pPr>
        <w:shd w:val="clear" w:color="auto" w:fill="FFFFFF"/>
        <w:tabs>
          <w:tab w:val="left" w:pos="2940"/>
        </w:tabs>
        <w:spacing w:line="262" w:lineRule="atLeast"/>
        <w:jc w:val="righ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Стакановского</w:t>
      </w:r>
      <w:r w:rsidRPr="00866A90">
        <w:rPr>
          <w:rFonts w:eastAsia="Calibri"/>
          <w:color w:val="000000"/>
          <w:sz w:val="28"/>
          <w:szCs w:val="28"/>
          <w:shd w:val="clear" w:color="auto" w:fill="FFFFFF"/>
        </w:rPr>
        <w:t xml:space="preserve"> сельсовета</w:t>
      </w:r>
    </w:p>
    <w:p w:rsidR="005A53AD" w:rsidRPr="00866A90" w:rsidRDefault="005A53AD" w:rsidP="00CB28DC">
      <w:pPr>
        <w:shd w:val="clear" w:color="auto" w:fill="FFFFFF"/>
        <w:tabs>
          <w:tab w:val="left" w:pos="2940"/>
        </w:tabs>
        <w:spacing w:line="262" w:lineRule="atLeast"/>
        <w:jc w:val="righ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66A90">
        <w:rPr>
          <w:rFonts w:eastAsia="Calibri"/>
          <w:color w:val="000000"/>
          <w:sz w:val="28"/>
          <w:szCs w:val="28"/>
          <w:shd w:val="clear" w:color="auto" w:fill="FFFFFF"/>
        </w:rPr>
        <w:t>Черемисиновского района</w:t>
      </w:r>
    </w:p>
    <w:p w:rsidR="005A53AD" w:rsidRPr="00866A90" w:rsidRDefault="005A53AD" w:rsidP="00CB28DC">
      <w:pPr>
        <w:shd w:val="clear" w:color="auto" w:fill="FFFFFF"/>
        <w:tabs>
          <w:tab w:val="left" w:pos="2940"/>
        </w:tabs>
        <w:spacing w:line="262" w:lineRule="atLeast"/>
        <w:jc w:val="righ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66A90">
        <w:rPr>
          <w:rFonts w:eastAsia="Calibri"/>
          <w:color w:val="000000"/>
          <w:sz w:val="28"/>
          <w:szCs w:val="28"/>
          <w:shd w:val="clear" w:color="auto" w:fill="FFFFFF"/>
        </w:rPr>
        <w:t xml:space="preserve">от </w:t>
      </w:r>
      <w:bookmarkStart w:id="0" w:name="_GoBack"/>
      <w:bookmarkEnd w:id="0"/>
      <w:r w:rsidR="00503C2E">
        <w:rPr>
          <w:rFonts w:eastAsia="Calibri"/>
          <w:color w:val="000000"/>
          <w:sz w:val="28"/>
          <w:szCs w:val="28"/>
          <w:shd w:val="clear" w:color="auto" w:fill="FFFFFF"/>
        </w:rPr>
        <w:t xml:space="preserve">  07.04.2021 №20</w:t>
      </w: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Pr="00866A90" w:rsidRDefault="005A53AD" w:rsidP="005A53AD">
      <w:pPr>
        <w:shd w:val="clear" w:color="auto" w:fill="FFFFFF"/>
        <w:tabs>
          <w:tab w:val="left" w:pos="294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A53AD" w:rsidRPr="00CB28DC" w:rsidRDefault="005A53AD" w:rsidP="00CB28DC">
      <w:pPr>
        <w:shd w:val="clear" w:color="auto" w:fill="FFFFFF"/>
        <w:tabs>
          <w:tab w:val="left" w:pos="2940"/>
        </w:tabs>
        <w:spacing w:line="262" w:lineRule="atLeast"/>
        <w:jc w:val="center"/>
        <w:textAlignment w:val="baseline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CB28DC">
        <w:rPr>
          <w:rFonts w:eastAsia="Calibri"/>
          <w:b/>
          <w:color w:val="000000"/>
          <w:sz w:val="28"/>
          <w:szCs w:val="28"/>
          <w:shd w:val="clear" w:color="auto" w:fill="FFFFFF"/>
        </w:rPr>
        <w:t>В</w:t>
      </w:r>
      <w:r w:rsidR="00CB28DC" w:rsidRPr="00CB28DC">
        <w:rPr>
          <w:rFonts w:eastAsia="Calibri"/>
          <w:b/>
          <w:color w:val="000000"/>
          <w:sz w:val="28"/>
          <w:szCs w:val="28"/>
          <w:shd w:val="clear" w:color="auto" w:fill="FFFFFF"/>
        </w:rPr>
        <w:t>едомственный стандарт</w:t>
      </w:r>
    </w:p>
    <w:p w:rsidR="005A53AD" w:rsidRPr="00CB28DC" w:rsidRDefault="005A53AD" w:rsidP="00CB28DC">
      <w:pPr>
        <w:shd w:val="clear" w:color="auto" w:fill="FFFFFF"/>
        <w:tabs>
          <w:tab w:val="left" w:pos="2940"/>
        </w:tabs>
        <w:spacing w:line="262" w:lineRule="atLeast"/>
        <w:jc w:val="center"/>
        <w:textAlignment w:val="baseline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CB28DC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внутреннего  муниципального финансового контроля </w:t>
      </w:r>
      <w:r w:rsidRPr="00CB28DC">
        <w:rPr>
          <w:b/>
          <w:sz w:val="28"/>
          <w:szCs w:val="28"/>
        </w:rPr>
        <w:t>«Проведение проверок, ревизий и обследований и оформление их результатов»</w:t>
      </w:r>
    </w:p>
    <w:p w:rsidR="005A53AD" w:rsidRPr="00CB28DC" w:rsidRDefault="005A53AD" w:rsidP="00CB28DC">
      <w:pPr>
        <w:tabs>
          <w:tab w:val="left" w:pos="29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3AD" w:rsidRPr="00866A90" w:rsidRDefault="005A53AD" w:rsidP="005A53AD">
      <w:pPr>
        <w:numPr>
          <w:ilvl w:val="0"/>
          <w:numId w:val="2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«Проведение проверок, ревизий и обследований и оформление их результатов»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(далее - Федеральный стандарт). </w:t>
      </w:r>
    </w:p>
    <w:p w:rsidR="005A53AD" w:rsidRPr="00866A90" w:rsidRDefault="005A53AD" w:rsidP="005A53AD">
      <w:pPr>
        <w:numPr>
          <w:ilvl w:val="0"/>
          <w:numId w:val="2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Стакановского</w:t>
      </w:r>
      <w:r w:rsidRPr="00866A90">
        <w:rPr>
          <w:bCs/>
          <w:sz w:val="28"/>
          <w:szCs w:val="28"/>
        </w:rPr>
        <w:t xml:space="preserve"> сельсовета осуществляет проведение проверок, ревизий, обследований и оформление их результатов в соответствии с Федеральным стандартом с учетом положений настоящего стандарта. </w:t>
      </w:r>
    </w:p>
    <w:p w:rsidR="005A53AD" w:rsidRPr="00866A90" w:rsidRDefault="005A53AD" w:rsidP="005A53AD">
      <w:pPr>
        <w:numPr>
          <w:ilvl w:val="0"/>
          <w:numId w:val="2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№ 1 к стандарту.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При непред</w:t>
      </w:r>
      <w:r w:rsidRPr="00866A90">
        <w:rPr>
          <w:bCs/>
          <w:sz w:val="28"/>
          <w:szCs w:val="28"/>
        </w:rPr>
        <w:t xml:space="preserve">ставлении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 </w:t>
      </w:r>
    </w:p>
    <w:p w:rsidR="005A53AD" w:rsidRPr="00866A90" w:rsidRDefault="005A53AD" w:rsidP="005A53AD">
      <w:pPr>
        <w:numPr>
          <w:ilvl w:val="0"/>
          <w:numId w:val="2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В целях реализации пункта 14 Федерального стандарта внесение изменений в решение о назначении контрольного мероприятия осуществляется Главой </w:t>
      </w:r>
      <w:r>
        <w:rPr>
          <w:bCs/>
          <w:sz w:val="28"/>
          <w:szCs w:val="28"/>
        </w:rPr>
        <w:t>Стакановского</w:t>
      </w:r>
      <w:r w:rsidRPr="00866A90">
        <w:rPr>
          <w:bCs/>
          <w:sz w:val="28"/>
          <w:szCs w:val="28"/>
        </w:rPr>
        <w:t xml:space="preserve"> сельсовета на основании мотивированного обращения уполномоченного должностного лица, ответственного за осуществлением контрольного мероприятия. </w:t>
      </w: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lastRenderedPageBreak/>
        <w:t xml:space="preserve">5. 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(план-график)  контрольного мероприятия (далее – рабочий план), который утверждается Главой </w:t>
      </w:r>
      <w:r>
        <w:rPr>
          <w:bCs/>
          <w:sz w:val="28"/>
          <w:szCs w:val="28"/>
        </w:rPr>
        <w:t>Стакановского</w:t>
      </w:r>
      <w:r w:rsidRPr="00866A90">
        <w:rPr>
          <w:bCs/>
          <w:sz w:val="28"/>
          <w:szCs w:val="28"/>
        </w:rPr>
        <w:t xml:space="preserve"> сельсовета, координирующим контрольную деятельность по форме согласно приложению № 3 к стандарту.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  В случае принятия решения о внесении изменений в решение о назначении контрольного мероприятия вносятся соответствующие изменения в рабочий план.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6. 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 Контрольные действия проводятся сплошным или выборочным способом. 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 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рискориентированного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7. 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 к стандарту.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8. В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По результатам проведения осмотра оформляется акт осмотра по форме согласно приложению № 5 к стандарту.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По результатам проведения наблюдения оформляется акт наблюдения по форме согласно приложению № 6 к стандарту.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По результатам проведения пересчета оформляется акт пересчета по форме согласно приложению № 7 к стандарту.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lastRenderedPageBreak/>
        <w:t xml:space="preserve">По результатам проведения контрольных обмеров оформляется акт контрольных обмеров по форме согласно приложению № 8 к стандарту.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Справка о завершении контрольных действий оформляется по форме 4 согласно приложению № 9 к стандарту. </w:t>
      </w:r>
    </w:p>
    <w:p w:rsidR="005A53AD" w:rsidRPr="002B4105" w:rsidRDefault="005A53AD" w:rsidP="005A53AD">
      <w:pPr>
        <w:numPr>
          <w:ilvl w:val="0"/>
          <w:numId w:val="3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171" w:firstLine="47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 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66A90">
        <w:rPr>
          <w:bCs/>
          <w:sz w:val="20"/>
          <w:szCs w:val="20"/>
        </w:rPr>
        <w:t xml:space="preserve">                           </w:t>
      </w: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0"/>
          <w:szCs w:val="20"/>
        </w:rPr>
        <w:lastRenderedPageBreak/>
        <w:t xml:space="preserve"> </w:t>
      </w:r>
      <w:r w:rsidRPr="00866A90">
        <w:rPr>
          <w:bCs/>
          <w:sz w:val="28"/>
          <w:szCs w:val="28"/>
        </w:rPr>
        <w:t xml:space="preserve">Приложение № 1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к ведомственному стандарту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внутреннего муниципального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финансового контроля «Проведение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проверок, ревизий и обследований и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оформление их результатов» 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                                                                              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3320" w:firstLine="5976"/>
        <w:jc w:val="right"/>
        <w:rPr>
          <w:bCs/>
          <w:sz w:val="18"/>
          <w:szCs w:val="18"/>
        </w:rPr>
      </w:pPr>
      <w:proofErr w:type="gramStart"/>
      <w:r w:rsidRPr="00866A90">
        <w:rPr>
          <w:bCs/>
          <w:sz w:val="18"/>
          <w:szCs w:val="18"/>
        </w:rPr>
        <w:t xml:space="preserve">(наименование объекта контроля и </w:t>
      </w:r>
      <w:proofErr w:type="gramEnd"/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                                                                              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3350" w:firstLine="6030"/>
        <w:jc w:val="right"/>
        <w:rPr>
          <w:bCs/>
          <w:sz w:val="20"/>
          <w:szCs w:val="20"/>
        </w:rPr>
      </w:pPr>
      <w:r w:rsidRPr="00866A90">
        <w:rPr>
          <w:bCs/>
          <w:sz w:val="18"/>
          <w:szCs w:val="18"/>
        </w:rPr>
        <w:t>(или) должность уполномоченного</w:t>
      </w:r>
      <w:r w:rsidRPr="00866A90">
        <w:rPr>
          <w:bCs/>
          <w:sz w:val="20"/>
          <w:szCs w:val="20"/>
        </w:rPr>
        <w:t xml:space="preserve">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                                                                              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3350" w:firstLine="6030"/>
        <w:jc w:val="right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 xml:space="preserve">должностного лица объекта контроля)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                                                                              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3350" w:firstLine="6030"/>
        <w:jc w:val="right"/>
        <w:rPr>
          <w:bCs/>
          <w:sz w:val="20"/>
          <w:szCs w:val="20"/>
        </w:rPr>
      </w:pPr>
      <w:r w:rsidRPr="00866A90">
        <w:rPr>
          <w:bCs/>
          <w:sz w:val="18"/>
          <w:szCs w:val="18"/>
        </w:rPr>
        <w:t>(адрес объекта контроля)</w:t>
      </w:r>
      <w:r w:rsidRPr="00866A90">
        <w:rPr>
          <w:bCs/>
          <w:sz w:val="20"/>
          <w:szCs w:val="20"/>
        </w:rPr>
        <w:t xml:space="preserve">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0"/>
          <w:szCs w:val="20"/>
        </w:rPr>
        <w:t xml:space="preserve"> </w:t>
      </w:r>
      <w:r w:rsidRPr="00866A90">
        <w:rPr>
          <w:bCs/>
          <w:sz w:val="28"/>
          <w:szCs w:val="28"/>
        </w:rPr>
        <w:t xml:space="preserve"> 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ЗАПРОС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о представлении информации, документов, материалов и объяснений, доступа  к информационным системам, необходимых для проведения контрольного мероприятия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200" w:firstLine="480"/>
        <w:jc w:val="both"/>
        <w:rPr>
          <w:bCs/>
        </w:rPr>
      </w:pPr>
      <w:r w:rsidRPr="00866A90">
        <w:rPr>
          <w:bCs/>
        </w:rPr>
        <w:t xml:space="preserve">В соответствии с планом контрольной деятельности, утвержденным </w:t>
      </w:r>
      <w:proofErr w:type="gramStart"/>
      <w:r w:rsidRPr="00866A90">
        <w:rPr>
          <w:bCs/>
        </w:rPr>
        <w:t>от</w:t>
      </w:r>
      <w:proofErr w:type="gramEnd"/>
      <w:r w:rsidRPr="00866A90">
        <w:rPr>
          <w:bCs/>
        </w:rPr>
        <w:t xml:space="preserve"> «_____________»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</w:rPr>
      </w:pPr>
      <w:r w:rsidRPr="00866A90">
        <w:rPr>
          <w:bCs/>
        </w:rPr>
        <w:t>в отношении ____________________________________________________________________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66A90">
        <w:rPr>
          <w:bCs/>
        </w:rPr>
        <w:t xml:space="preserve">                                                    </w:t>
      </w:r>
      <w:r w:rsidRPr="00866A90">
        <w:rPr>
          <w:bCs/>
          <w:sz w:val="18"/>
          <w:szCs w:val="18"/>
        </w:rPr>
        <w:t xml:space="preserve"> (указать наименование объекта контроля)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</w:rPr>
      </w:pPr>
      <w:proofErr w:type="gramStart"/>
      <w:r w:rsidRPr="00866A90">
        <w:rPr>
          <w:bCs/>
        </w:rPr>
        <w:t>будет проведено/проводится</w:t>
      </w:r>
      <w:proofErr w:type="gramEnd"/>
      <w:r w:rsidRPr="00866A90">
        <w:rPr>
          <w:bCs/>
        </w:rPr>
        <w:t xml:space="preserve"> _______________________________________________________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866A90">
        <w:rPr>
          <w:bCs/>
        </w:rPr>
        <w:t xml:space="preserve">                                                         </w:t>
      </w:r>
      <w:r w:rsidRPr="00866A90">
        <w:rPr>
          <w:bCs/>
          <w:sz w:val="18"/>
          <w:szCs w:val="18"/>
        </w:rPr>
        <w:t xml:space="preserve"> (указываются метод и тема контрольного мероприятия)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</w:rPr>
        <w:t xml:space="preserve"> </w:t>
      </w:r>
      <w:r w:rsidRPr="00866A90">
        <w:rPr>
          <w:bCs/>
          <w:sz w:val="28"/>
          <w:szCs w:val="28"/>
        </w:rPr>
        <w:t xml:space="preserve"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Федерального стандарта, утвержденного постановлением Правительства Российской Федерации от 17.08.2020 № 1235 прошу в срок                                            до «___» ________20__ года,  </w:t>
      </w:r>
      <w:proofErr w:type="gramStart"/>
      <w:r w:rsidRPr="00866A90">
        <w:rPr>
          <w:bCs/>
          <w:sz w:val="28"/>
          <w:szCs w:val="28"/>
        </w:rPr>
        <w:t>предоставить следующие документы</w:t>
      </w:r>
      <w:proofErr w:type="gramEnd"/>
      <w:r w:rsidRPr="00866A90">
        <w:rPr>
          <w:bCs/>
          <w:sz w:val="28"/>
          <w:szCs w:val="28"/>
        </w:rPr>
        <w:t xml:space="preserve"> (информацию, материалы), доступ к информационным системам: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866A90">
        <w:rPr>
          <w:bCs/>
          <w:sz w:val="18"/>
          <w:szCs w:val="18"/>
        </w:rPr>
        <w:t>(указываются наименования и статус документов: подлинники документов, заверенные копии документов на бумажном</w:t>
      </w:r>
      <w:proofErr w:type="gramEnd"/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866A90">
        <w:rPr>
          <w:bCs/>
          <w:sz w:val="18"/>
          <w:szCs w:val="18"/>
        </w:rPr>
        <w:t>носителе</w:t>
      </w:r>
      <w:proofErr w:type="gramStart"/>
      <w:r w:rsidRPr="00866A90">
        <w:rPr>
          <w:bCs/>
          <w:sz w:val="18"/>
          <w:szCs w:val="18"/>
        </w:rPr>
        <w:t>,э</w:t>
      </w:r>
      <w:proofErr w:type="gramEnd"/>
      <w:r w:rsidRPr="00866A90">
        <w:rPr>
          <w:bCs/>
          <w:sz w:val="18"/>
          <w:szCs w:val="18"/>
        </w:rPr>
        <w:t>лектронные</w:t>
      </w:r>
      <w:proofErr w:type="spellEnd"/>
      <w:r w:rsidRPr="00866A90">
        <w:rPr>
          <w:bCs/>
          <w:sz w:val="18"/>
          <w:szCs w:val="18"/>
        </w:rPr>
        <w:t xml:space="preserve"> документы или формулируются вопросы, по которым необходимо представить информацию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18"/>
          <w:szCs w:val="18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и срок получения доступа)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lastRenderedPageBreak/>
        <w:t xml:space="preserve">Прошу представить (дать поручение представить) объяснения (пояснения)  по следующим вопросам (указывается при необходимости)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866A90">
        <w:rPr>
          <w:bCs/>
          <w:sz w:val="28"/>
          <w:szCs w:val="28"/>
        </w:rPr>
        <w:t>__________________________________________________________________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866A90">
        <w:rPr>
          <w:bCs/>
          <w:sz w:val="18"/>
          <w:szCs w:val="18"/>
        </w:rPr>
        <w:t>(указываются вопросы, по которым необходимо</w:t>
      </w:r>
      <w:proofErr w:type="gramEnd"/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_______________________________</w:t>
      </w:r>
      <w:r w:rsidRPr="00866A90">
        <w:rPr>
          <w:bCs/>
          <w:sz w:val="28"/>
          <w:szCs w:val="28"/>
        </w:rPr>
        <w:t>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получение объяснений от должностных лиц объекта контроля)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      </w:t>
      </w: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финансового отдела,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Стакановского</w:t>
      </w:r>
      <w:r w:rsidRPr="00866A90">
        <w:rPr>
          <w:bCs/>
          <w:sz w:val="28"/>
          <w:szCs w:val="28"/>
        </w:rPr>
        <w:t xml:space="preserve"> сельсовета            </w:t>
      </w:r>
      <w:r>
        <w:rPr>
          <w:bCs/>
          <w:sz w:val="28"/>
          <w:szCs w:val="28"/>
        </w:rPr>
        <w:t xml:space="preserve">             </w:t>
      </w:r>
      <w:r w:rsidR="00CB28D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С.В.Маслов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lastRenderedPageBreak/>
        <w:t xml:space="preserve">Приложение № 2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 к ведомственному стандарту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внутреннего муниципального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финансового контроля «Проведение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проверок, ревизий и обследований и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оформление их результатов»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АКТ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непред</w:t>
      </w:r>
      <w:r w:rsidRPr="00866A90">
        <w:rPr>
          <w:bCs/>
          <w:sz w:val="28"/>
          <w:szCs w:val="28"/>
        </w:rPr>
        <w:t xml:space="preserve">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«___» _____________ 20___г.                                    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866A90">
        <w:rPr>
          <w:bCs/>
          <w:sz w:val="28"/>
          <w:szCs w:val="28"/>
        </w:rPr>
        <w:t xml:space="preserve">                                                                                          </w:t>
      </w:r>
      <w:r w:rsidRPr="00866A90">
        <w:rPr>
          <w:bCs/>
          <w:sz w:val="18"/>
          <w:szCs w:val="18"/>
        </w:rPr>
        <w:t>(место составления, населенный пункт)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166" w:firstLine="465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Мною, ___________________________________</w:t>
      </w:r>
      <w:r>
        <w:rPr>
          <w:bCs/>
          <w:sz w:val="28"/>
          <w:szCs w:val="28"/>
        </w:rPr>
        <w:t>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="28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должность, фамилия, инициалы руководителя контрольного мероприятия)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 присутствии: 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="28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(указываются должности, фамилии, инициалы членов проверочной группы)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и 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18"/>
          <w:szCs w:val="18"/>
        </w:rPr>
        <w:t>(указываются должности, фамилии, инициалы представителей (я) объекта контроля)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составлен акт о том, что согласно запросу </w:t>
      </w:r>
      <w:proofErr w:type="gramStart"/>
      <w:r w:rsidRPr="00866A90">
        <w:rPr>
          <w:bCs/>
          <w:sz w:val="28"/>
          <w:szCs w:val="28"/>
        </w:rPr>
        <w:t>от</w:t>
      </w:r>
      <w:proofErr w:type="gramEnd"/>
      <w:r w:rsidRPr="00866A90">
        <w:rPr>
          <w:bCs/>
          <w:sz w:val="28"/>
          <w:szCs w:val="28"/>
        </w:rPr>
        <w:t xml:space="preserve"> _______________ №__________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о представлении ____________________ доступа к информационным системам,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                              </w:t>
      </w:r>
      <w:r w:rsidRPr="00866A90">
        <w:rPr>
          <w:bCs/>
          <w:sz w:val="18"/>
          <w:szCs w:val="18"/>
        </w:rPr>
        <w:t>(указываются сроки: дата, месяц, год)</w:t>
      </w:r>
      <w:r w:rsidRPr="00866A90">
        <w:rPr>
          <w:bCs/>
          <w:sz w:val="28"/>
          <w:szCs w:val="28"/>
        </w:rPr>
        <w:t xml:space="preserve">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документов (материалов, информации) и пояснений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18"/>
          <w:szCs w:val="18"/>
        </w:rPr>
        <w:t>(указывается перечень информационных систем, документов, материалов, информации, пояснений)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по состоянию </w:t>
      </w:r>
      <w:proofErr w:type="gramStart"/>
      <w:r w:rsidRPr="00866A90">
        <w:rPr>
          <w:bCs/>
          <w:sz w:val="28"/>
          <w:szCs w:val="28"/>
        </w:rPr>
        <w:t>на</w:t>
      </w:r>
      <w:proofErr w:type="gramEnd"/>
      <w:r w:rsidRPr="00866A90">
        <w:rPr>
          <w:bCs/>
          <w:sz w:val="28"/>
          <w:szCs w:val="28"/>
        </w:rPr>
        <w:t xml:space="preserve"> ________________ руководителем (иным должностным лицом)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866A90">
        <w:rPr>
          <w:bCs/>
          <w:sz w:val="28"/>
          <w:szCs w:val="28"/>
        </w:rPr>
        <w:t xml:space="preserve">                             </w:t>
      </w:r>
      <w:r w:rsidRPr="00866A90">
        <w:rPr>
          <w:bCs/>
          <w:sz w:val="18"/>
          <w:szCs w:val="18"/>
        </w:rPr>
        <w:t>(указываются дата, месяц, год)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(указываются: наименование объекта контроля, фамилия и инициалы руководителя (иного должностного лица))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 ____________________________________</w:t>
      </w:r>
      <w:r>
        <w:rPr>
          <w:bCs/>
          <w:sz w:val="28"/>
          <w:szCs w:val="28"/>
        </w:rPr>
        <w:t>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(приводится перечень информационных систем, документов, материалов, информации, пояснений)</w:t>
      </w:r>
    </w:p>
    <w:tbl>
      <w:tblPr>
        <w:tblpPr w:leftFromText="180" w:rightFromText="180" w:vertAnchor="text" w:horzAnchor="page" w:tblpX="1135" w:tblpY="171"/>
        <w:tblOverlap w:val="never"/>
        <w:tblW w:w="10279" w:type="dxa"/>
        <w:tblLayout w:type="fixed"/>
        <w:tblLook w:val="04A0"/>
      </w:tblPr>
      <w:tblGrid>
        <w:gridCol w:w="5005"/>
        <w:gridCol w:w="5274"/>
      </w:tblGrid>
      <w:tr w:rsidR="005A53AD" w:rsidRPr="00866A90" w:rsidTr="00AF02A2">
        <w:trPr>
          <w:trHeight w:val="90"/>
        </w:trPr>
        <w:tc>
          <w:tcPr>
            <w:tcW w:w="5005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/>
                <w:sz w:val="26"/>
                <w:szCs w:val="26"/>
              </w:rPr>
            </w:pPr>
            <w:r w:rsidRPr="00866A90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274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6"/>
                <w:szCs w:val="26"/>
              </w:rPr>
            </w:pPr>
            <w:r w:rsidRPr="00866A90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866A90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866A90">
              <w:rPr>
                <w:b/>
                <w:sz w:val="26"/>
                <w:szCs w:val="26"/>
              </w:rPr>
              <w:t>:</w:t>
            </w:r>
          </w:p>
        </w:tc>
      </w:tr>
      <w:tr w:rsidR="005A53AD" w:rsidRPr="00866A90" w:rsidTr="00AF02A2">
        <w:trPr>
          <w:trHeight w:val="90"/>
        </w:trPr>
        <w:tc>
          <w:tcPr>
            <w:tcW w:w="5005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/>
              </w:rPr>
            </w:pPr>
            <w:r w:rsidRPr="00866A90">
              <w:rPr>
                <w:bCs/>
              </w:rPr>
              <w:t>«___» ____________ 20___ года</w:t>
            </w:r>
          </w:p>
        </w:tc>
        <w:tc>
          <w:tcPr>
            <w:tcW w:w="5274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_________________________________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Default="005A53AD" w:rsidP="00AF02A2">
            <w:pPr>
              <w:tabs>
                <w:tab w:val="left" w:pos="2940"/>
              </w:tabs>
              <w:ind w:left="426"/>
              <w:jc w:val="both"/>
              <w:rPr>
                <w:bCs/>
              </w:rPr>
            </w:pPr>
            <w:r w:rsidRPr="00866A90">
              <w:rPr>
                <w:bCs/>
              </w:rPr>
              <w:t>«___» ____________ 20___ года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both"/>
            </w:pPr>
          </w:p>
        </w:tc>
      </w:tr>
    </w:tbl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lastRenderedPageBreak/>
        <w:t xml:space="preserve">Приложение № 3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 к ведомственному стандарту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внутреннего муниципального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финансового контроля «Проведение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проверок, ревизий и обследований и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оформление их результатов»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          Утверждаю: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Стакановского</w:t>
      </w:r>
      <w:r w:rsidRPr="00866A90">
        <w:rPr>
          <w:bCs/>
          <w:sz w:val="28"/>
          <w:szCs w:val="28"/>
        </w:rPr>
        <w:t xml:space="preserve"> сельсовета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С.В.Маслов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</w:t>
      </w:r>
    </w:p>
    <w:p w:rsidR="005A53AD" w:rsidRPr="00866A90" w:rsidRDefault="005A53AD" w:rsidP="005A53AD">
      <w:pPr>
        <w:tabs>
          <w:tab w:val="left" w:pos="2940"/>
        </w:tabs>
        <w:wordWrap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0"/>
          <w:szCs w:val="20"/>
        </w:rPr>
        <w:t xml:space="preserve">(дата)       </w:t>
      </w:r>
      <w:r w:rsidRPr="00866A90">
        <w:rPr>
          <w:bCs/>
          <w:sz w:val="28"/>
          <w:szCs w:val="28"/>
        </w:rPr>
        <w:t xml:space="preserve">      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200" w:firstLine="56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РАБОЧИЙ ПЛАН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(план-график) контрольного мероприятия </w:t>
      </w:r>
      <w:proofErr w:type="gramStart"/>
      <w:r w:rsidRPr="00866A90">
        <w:rPr>
          <w:bCs/>
          <w:sz w:val="28"/>
          <w:szCs w:val="28"/>
        </w:rPr>
        <w:t>в</w:t>
      </w:r>
      <w:proofErr w:type="gramEnd"/>
      <w:r w:rsidRPr="00866A90">
        <w:rPr>
          <w:bCs/>
          <w:sz w:val="28"/>
          <w:szCs w:val="28"/>
        </w:rPr>
        <w:t xml:space="preserve"> __________________________________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(название объекта контроля)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379"/>
        <w:gridCol w:w="1592"/>
        <w:gridCol w:w="1562"/>
        <w:gridCol w:w="1401"/>
        <w:gridCol w:w="1518"/>
        <w:gridCol w:w="1652"/>
      </w:tblGrid>
      <w:tr w:rsidR="005A53AD" w:rsidRPr="00866A90" w:rsidTr="00AF02A2">
        <w:tc>
          <w:tcPr>
            <w:tcW w:w="773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105">
              <w:rPr>
                <w:bCs/>
              </w:rPr>
              <w:t xml:space="preserve">№ </w:t>
            </w:r>
            <w:proofErr w:type="spellStart"/>
            <w:proofErr w:type="gramStart"/>
            <w:r w:rsidRPr="002B4105">
              <w:rPr>
                <w:bCs/>
              </w:rPr>
              <w:t>п</w:t>
            </w:r>
            <w:proofErr w:type="spellEnd"/>
            <w:proofErr w:type="gramEnd"/>
            <w:r w:rsidRPr="002B4105">
              <w:rPr>
                <w:bCs/>
              </w:rPr>
              <w:t>/</w:t>
            </w:r>
            <w:proofErr w:type="spellStart"/>
            <w:r w:rsidRPr="002B4105">
              <w:rPr>
                <w:bCs/>
              </w:rPr>
              <w:t>п</w:t>
            </w:r>
            <w:proofErr w:type="spellEnd"/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105">
              <w:rPr>
                <w:bCs/>
              </w:rPr>
              <w:t>Вопросы программы проверки</w:t>
            </w: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105">
              <w:rPr>
                <w:bCs/>
              </w:rPr>
              <w:t>Способ проведения (сплошной, выборочный)</w:t>
            </w: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105">
              <w:rPr>
                <w:bCs/>
              </w:rPr>
              <w:t>Исполнитель (Ф.И.О.)</w:t>
            </w:r>
          </w:p>
        </w:tc>
        <w:tc>
          <w:tcPr>
            <w:tcW w:w="1257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105">
              <w:rPr>
                <w:bCs/>
              </w:rPr>
              <w:t>Дата проведения</w:t>
            </w: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105">
              <w:rPr>
                <w:bCs/>
              </w:rPr>
              <w:t>Подпись исполнителя</w:t>
            </w:r>
          </w:p>
        </w:tc>
        <w:tc>
          <w:tcPr>
            <w:tcW w:w="2376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105">
              <w:rPr>
                <w:bCs/>
              </w:rPr>
              <w:t>Отметка о выполнении (дата оформления акта, заключения), подпись руководителя контрольного мероприятия</w:t>
            </w:r>
          </w:p>
        </w:tc>
      </w:tr>
      <w:tr w:rsidR="005A53AD" w:rsidRPr="00866A90" w:rsidTr="00AF02A2">
        <w:tc>
          <w:tcPr>
            <w:tcW w:w="773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A53AD" w:rsidRPr="00866A90" w:rsidTr="00AF02A2">
        <w:tc>
          <w:tcPr>
            <w:tcW w:w="773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A53AD" w:rsidRPr="00866A90" w:rsidTr="00AF02A2">
        <w:tc>
          <w:tcPr>
            <w:tcW w:w="773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A53AD" w:rsidRPr="00866A90" w:rsidTr="00AF02A2">
        <w:tc>
          <w:tcPr>
            <w:tcW w:w="773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A53AD" w:rsidRPr="00866A90" w:rsidTr="00AF02A2">
        <w:tc>
          <w:tcPr>
            <w:tcW w:w="773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Уполномоченное должностное лицо                            _____________ (ФИО)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lastRenderedPageBreak/>
        <w:t xml:space="preserve">Приложение № 4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 к ведомственному стандарту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внутреннего муниципального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финансового контроля «Проведение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проверок, ревизий и обследований и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оформление их результатов»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CB28DC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28DC">
        <w:rPr>
          <w:b/>
          <w:bCs/>
          <w:sz w:val="28"/>
          <w:szCs w:val="28"/>
        </w:rPr>
        <w:t>П</w:t>
      </w:r>
      <w:r w:rsidR="00CB28DC" w:rsidRPr="00CB28DC">
        <w:rPr>
          <w:b/>
          <w:bCs/>
          <w:sz w:val="28"/>
          <w:szCs w:val="28"/>
        </w:rPr>
        <w:t>еречень</w:t>
      </w:r>
      <w:r w:rsidRPr="00CB28DC">
        <w:rPr>
          <w:b/>
          <w:bCs/>
          <w:sz w:val="28"/>
          <w:szCs w:val="28"/>
        </w:rPr>
        <w:t xml:space="preserve">  </w:t>
      </w:r>
    </w:p>
    <w:p w:rsidR="00CB28DC" w:rsidRPr="00CB28DC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28DC">
        <w:rPr>
          <w:b/>
          <w:bCs/>
          <w:sz w:val="28"/>
          <w:szCs w:val="28"/>
        </w:rPr>
        <w:t xml:space="preserve">типовых вопросов, подлежащих изучению в ходе проведения  </w:t>
      </w:r>
    </w:p>
    <w:p w:rsidR="005A53AD" w:rsidRPr="00CB28DC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28DC">
        <w:rPr>
          <w:b/>
          <w:bCs/>
          <w:sz w:val="28"/>
          <w:szCs w:val="28"/>
        </w:rPr>
        <w:t xml:space="preserve">контрольных мероприятий 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53AD" w:rsidRPr="00866A90" w:rsidRDefault="005A53AD" w:rsidP="005A53AD">
      <w:pPr>
        <w:numPr>
          <w:ilvl w:val="0"/>
          <w:numId w:val="4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       2. Соответствие показателей и объемов финансирования соответствующим показателям, предусмотренным решением о бюджете на соответствующий финансовый год и плановый период, сводной бюджетной росписью местного бюджета,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3. 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бюджета. Полнота зачисления поступлений в доход местного бюджета, отражение их в учете и отчетности.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4.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 соблюдение.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5. 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6. 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</w:t>
      </w:r>
      <w:r w:rsidRPr="00866A90">
        <w:rPr>
          <w:bCs/>
          <w:sz w:val="28"/>
          <w:szCs w:val="28"/>
        </w:rPr>
        <w:lastRenderedPageBreak/>
        <w:t xml:space="preserve">компенсаций, премий и иных выплат стимулирующего характера, предусмотренных законодательством. 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выполнения муниципального задания. 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Проверка правильности определения нормативных затрат на оказание (выполнение) муниципальных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Соблюдение порядка составления и утверждения плана финансово - хозяйственной деятельности. Соответствие плана финансово - 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финансово - хозяйственной деятельности.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Соблюдение порядка об определении объема и условий предоставления субсидий на иные цели.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Соблюдение условий, целей и обязательств, предусмотренных соглашениями о предоставлении бюджетных средств.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Соблюдение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муниципальных заданий, отчетности об использовании субсидии на иные цели.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Проверка правильности ведения кассовых операций и операций с безналичными денежными средствами.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lastRenderedPageBreak/>
        <w:t xml:space="preserve"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Соблюдение законодательства Российской Федерации о контрактной системе в сфере закупок товаров, работ, услуг для обеспечения муниципальных нужд </w:t>
      </w:r>
      <w:r>
        <w:rPr>
          <w:bCs/>
          <w:sz w:val="28"/>
          <w:szCs w:val="28"/>
        </w:rPr>
        <w:t>Стакановского</w:t>
      </w:r>
      <w:r w:rsidRPr="00866A90">
        <w:rPr>
          <w:bCs/>
          <w:sz w:val="28"/>
          <w:szCs w:val="28"/>
        </w:rPr>
        <w:t xml:space="preserve"> сельсовета в пределах полномочий, закрепленных за органами внутреннего муниципального финансового контроля.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Соблюдение правил нормирования в сфере закупок.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 </w:t>
      </w:r>
    </w:p>
    <w:p w:rsidR="005A53AD" w:rsidRPr="00866A90" w:rsidRDefault="005A53AD" w:rsidP="005A53AD">
      <w:pPr>
        <w:numPr>
          <w:ilvl w:val="0"/>
          <w:numId w:val="5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ind w:firstLineChars="200" w:firstLine="56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lastRenderedPageBreak/>
        <w:t xml:space="preserve">Приложение № 5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 к ведомственному стандарту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внутреннего муниципального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финансового контроля «Проведение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проверок, ревизий и обследований и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оформление их результатов»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АКТ осмотра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«___» _____________20___года                    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28"/>
          <w:szCs w:val="28"/>
        </w:rPr>
        <w:t xml:space="preserve">                                                                      </w:t>
      </w:r>
      <w:r w:rsidRPr="00866A90">
        <w:rPr>
          <w:bCs/>
          <w:sz w:val="18"/>
          <w:szCs w:val="18"/>
        </w:rPr>
        <w:t>(место составления, населенный пункт)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В соответствии </w:t>
      </w:r>
      <w:proofErr w:type="gramStart"/>
      <w:r w:rsidRPr="00866A90">
        <w:rPr>
          <w:bCs/>
          <w:sz w:val="28"/>
          <w:szCs w:val="28"/>
        </w:rPr>
        <w:t>с</w:t>
      </w:r>
      <w:proofErr w:type="gramEnd"/>
      <w:r w:rsidRPr="00866A90">
        <w:rPr>
          <w:bCs/>
          <w:sz w:val="28"/>
          <w:szCs w:val="28"/>
        </w:rPr>
        <w:t xml:space="preserve"> 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полное и сокращенное наименование объекта контроля)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проведен осмотр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тема осмотра)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Цель и предмет осмотра: 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Проверяемый период: _________________</w:t>
      </w:r>
      <w:r>
        <w:rPr>
          <w:bCs/>
          <w:sz w:val="28"/>
          <w:szCs w:val="28"/>
        </w:rPr>
        <w:t>______________________________</w:t>
      </w: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Сроки проведения осмотра: _________________________________________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 ходе проведения осмотра установлено: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 w:rsidRPr="00866A90">
        <w:rPr>
          <w:bCs/>
          <w:sz w:val="18"/>
          <w:szCs w:val="18"/>
        </w:rPr>
        <w:t>(приводятся сведения об объекте осмотра.</w:t>
      </w:r>
      <w:proofErr w:type="gramEnd"/>
      <w:r w:rsidRPr="00866A90">
        <w:rPr>
          <w:bCs/>
          <w:sz w:val="18"/>
          <w:szCs w:val="18"/>
        </w:rPr>
        <w:t xml:space="preserve"> </w:t>
      </w:r>
      <w:proofErr w:type="gramStart"/>
      <w:r w:rsidRPr="00866A90">
        <w:rPr>
          <w:bCs/>
          <w:sz w:val="18"/>
          <w:szCs w:val="18"/>
        </w:rPr>
        <w:t>Указываются выявленные в ходе проведения осмотра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Приложение на </w:t>
      </w:r>
      <w:proofErr w:type="spellStart"/>
      <w:r w:rsidRPr="00866A90">
        <w:rPr>
          <w:bCs/>
          <w:sz w:val="28"/>
          <w:szCs w:val="28"/>
        </w:rPr>
        <w:t>___</w:t>
      </w:r>
      <w:proofErr w:type="gramStart"/>
      <w:r w:rsidRPr="00866A90">
        <w:rPr>
          <w:bCs/>
          <w:sz w:val="28"/>
          <w:szCs w:val="28"/>
        </w:rPr>
        <w:t>л</w:t>
      </w:r>
      <w:proofErr w:type="spellEnd"/>
      <w:proofErr w:type="gramEnd"/>
      <w:r w:rsidRPr="00866A90">
        <w:rPr>
          <w:bCs/>
          <w:sz w:val="28"/>
          <w:szCs w:val="28"/>
        </w:rPr>
        <w:t>.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5246"/>
        <w:gridCol w:w="5528"/>
      </w:tblGrid>
      <w:tr w:rsidR="005A53AD" w:rsidRPr="00866A90" w:rsidTr="00AF02A2">
        <w:trPr>
          <w:trHeight w:val="481"/>
        </w:trPr>
        <w:tc>
          <w:tcPr>
            <w:tcW w:w="5246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/>
                <w:sz w:val="26"/>
                <w:szCs w:val="26"/>
              </w:rPr>
            </w:pPr>
            <w:r w:rsidRPr="00866A90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28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6"/>
                <w:szCs w:val="26"/>
              </w:rPr>
            </w:pPr>
            <w:r w:rsidRPr="00866A90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866A90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866A90">
              <w:rPr>
                <w:b/>
                <w:sz w:val="26"/>
                <w:szCs w:val="26"/>
              </w:rPr>
              <w:t>:</w:t>
            </w:r>
          </w:p>
        </w:tc>
      </w:tr>
      <w:tr w:rsidR="005A53AD" w:rsidRPr="00866A90" w:rsidTr="00AF02A2">
        <w:trPr>
          <w:trHeight w:val="1273"/>
        </w:trPr>
        <w:tc>
          <w:tcPr>
            <w:tcW w:w="5246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_________________________________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уполномоченного лица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both"/>
              <w:rPr>
                <w:sz w:val="28"/>
                <w:szCs w:val="2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8"/>
                <w:szCs w:val="28"/>
              </w:rPr>
            </w:pPr>
          </w:p>
        </w:tc>
      </w:tr>
    </w:tbl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ind w:left="140" w:hangingChars="50" w:hanging="140"/>
        <w:jc w:val="both"/>
        <w:rPr>
          <w:bCs/>
          <w:sz w:val="20"/>
          <w:szCs w:val="20"/>
        </w:rPr>
      </w:pPr>
      <w:r w:rsidRPr="00866A90">
        <w:rPr>
          <w:bCs/>
          <w:sz w:val="28"/>
          <w:szCs w:val="28"/>
        </w:rPr>
        <w:t xml:space="preserve">        </w:t>
      </w:r>
      <w:r w:rsidRPr="00866A90">
        <w:rPr>
          <w:bCs/>
          <w:sz w:val="20"/>
          <w:szCs w:val="20"/>
        </w:rPr>
        <w:t>*</w:t>
      </w:r>
      <w:proofErr w:type="spellStart"/>
      <w:r w:rsidRPr="00866A90">
        <w:rPr>
          <w:bCs/>
          <w:sz w:val="20"/>
          <w:szCs w:val="20"/>
        </w:rPr>
        <w:t>Справочно</w:t>
      </w:r>
      <w:proofErr w:type="spellEnd"/>
      <w:r w:rsidRPr="00866A90">
        <w:rPr>
          <w:bCs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ind w:left="100" w:hangingChars="50" w:hanging="100"/>
        <w:jc w:val="both"/>
        <w:rPr>
          <w:bCs/>
          <w:sz w:val="20"/>
          <w:szCs w:val="20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lastRenderedPageBreak/>
        <w:t xml:space="preserve">Приложение № 6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 к ведомственному стандарту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внутреннего муниципального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финансового контроля «Проведение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проверок, ревизий и обследований и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оформление их результатов»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АКТ наблюдения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   «___» _____________20___года                    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28"/>
          <w:szCs w:val="28"/>
        </w:rPr>
        <w:t xml:space="preserve">                                                                      </w:t>
      </w:r>
      <w:r w:rsidRPr="00866A90">
        <w:rPr>
          <w:bCs/>
          <w:sz w:val="18"/>
          <w:szCs w:val="18"/>
        </w:rPr>
        <w:t>(место составления, населенный пункт)</w:t>
      </w: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В соответствии </w:t>
      </w:r>
      <w:proofErr w:type="gramStart"/>
      <w:r w:rsidRPr="00866A90">
        <w:rPr>
          <w:bCs/>
          <w:sz w:val="28"/>
          <w:szCs w:val="28"/>
        </w:rPr>
        <w:t>с</w:t>
      </w:r>
      <w:proofErr w:type="gramEnd"/>
      <w:r w:rsidRPr="00866A90">
        <w:rPr>
          <w:bCs/>
          <w:sz w:val="28"/>
          <w:szCs w:val="28"/>
        </w:rPr>
        <w:t xml:space="preserve"> 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основание проведения наблюдения)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 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полное и сокращенное наименование объекта контроля)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наблюдение)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проведено наблюдение_________________________________________________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тема наблюдения)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Цель и предмет наблюдения: 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Проверяемый период: 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Сроки проведения наблюдения: 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 ходе проведения наблюдения установлено: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 w:rsidRPr="00866A90">
        <w:rPr>
          <w:bCs/>
          <w:sz w:val="18"/>
          <w:szCs w:val="18"/>
        </w:rPr>
        <w:t>(приводятся сведения об объекте наблюдения.</w:t>
      </w:r>
      <w:proofErr w:type="gramEnd"/>
      <w:r w:rsidRPr="00866A90">
        <w:rPr>
          <w:bCs/>
          <w:sz w:val="18"/>
          <w:szCs w:val="18"/>
        </w:rPr>
        <w:t xml:space="preserve"> </w:t>
      </w:r>
      <w:proofErr w:type="gramStart"/>
      <w:r w:rsidRPr="00866A90">
        <w:rPr>
          <w:bCs/>
          <w:sz w:val="18"/>
          <w:szCs w:val="18"/>
        </w:rPr>
        <w:t>Указываются выявленные в ходе проведения наблюдения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Приложение на </w:t>
      </w:r>
      <w:proofErr w:type="spellStart"/>
      <w:r w:rsidRPr="00866A90">
        <w:rPr>
          <w:bCs/>
          <w:sz w:val="28"/>
          <w:szCs w:val="28"/>
        </w:rPr>
        <w:t>___</w:t>
      </w:r>
      <w:proofErr w:type="gramStart"/>
      <w:r w:rsidRPr="00866A90">
        <w:rPr>
          <w:bCs/>
          <w:sz w:val="28"/>
          <w:szCs w:val="28"/>
        </w:rPr>
        <w:t>л</w:t>
      </w:r>
      <w:proofErr w:type="spellEnd"/>
      <w:proofErr w:type="gramEnd"/>
      <w:r w:rsidRPr="00866A90">
        <w:rPr>
          <w:bCs/>
          <w:sz w:val="28"/>
          <w:szCs w:val="28"/>
        </w:rPr>
        <w:t>.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0779" w:type="dxa"/>
        <w:tblInd w:w="-743" w:type="dxa"/>
        <w:tblLayout w:type="fixed"/>
        <w:tblLook w:val="04A0"/>
      </w:tblPr>
      <w:tblGrid>
        <w:gridCol w:w="5248"/>
        <w:gridCol w:w="5531"/>
      </w:tblGrid>
      <w:tr w:rsidR="005A53AD" w:rsidRPr="00866A90" w:rsidTr="00AF02A2">
        <w:trPr>
          <w:trHeight w:val="265"/>
        </w:trPr>
        <w:tc>
          <w:tcPr>
            <w:tcW w:w="5248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/>
                <w:sz w:val="26"/>
                <w:szCs w:val="26"/>
              </w:rPr>
            </w:pPr>
            <w:r w:rsidRPr="00866A90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31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6"/>
                <w:szCs w:val="26"/>
              </w:rPr>
            </w:pPr>
            <w:r w:rsidRPr="00866A90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866A90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866A90">
              <w:rPr>
                <w:b/>
                <w:sz w:val="26"/>
                <w:szCs w:val="26"/>
              </w:rPr>
              <w:t>:</w:t>
            </w:r>
          </w:p>
        </w:tc>
      </w:tr>
      <w:tr w:rsidR="005A53AD" w:rsidRPr="00866A90" w:rsidTr="00AF02A2">
        <w:trPr>
          <w:trHeight w:val="2828"/>
        </w:trPr>
        <w:tc>
          <w:tcPr>
            <w:tcW w:w="5248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31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_________________________________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уполномоченного лица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sz w:val="28"/>
                <w:szCs w:val="2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left="140" w:hangingChars="50" w:hanging="140"/>
        <w:jc w:val="both"/>
        <w:rPr>
          <w:bCs/>
          <w:sz w:val="20"/>
          <w:szCs w:val="20"/>
        </w:rPr>
      </w:pPr>
      <w:r w:rsidRPr="00866A90">
        <w:rPr>
          <w:bCs/>
          <w:sz w:val="28"/>
          <w:szCs w:val="28"/>
        </w:rPr>
        <w:t xml:space="preserve">        </w:t>
      </w:r>
      <w:r w:rsidRPr="00866A90">
        <w:rPr>
          <w:bCs/>
          <w:sz w:val="20"/>
          <w:szCs w:val="20"/>
        </w:rPr>
        <w:t>*</w:t>
      </w:r>
      <w:proofErr w:type="spellStart"/>
      <w:r w:rsidRPr="00866A90">
        <w:rPr>
          <w:bCs/>
          <w:sz w:val="20"/>
          <w:szCs w:val="20"/>
        </w:rPr>
        <w:t>Справочно</w:t>
      </w:r>
      <w:proofErr w:type="spellEnd"/>
      <w:r w:rsidRPr="00866A90">
        <w:rPr>
          <w:bCs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left="90" w:hangingChars="50" w:hanging="90"/>
        <w:jc w:val="both"/>
        <w:rPr>
          <w:bCs/>
          <w:sz w:val="18"/>
          <w:szCs w:val="1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lastRenderedPageBreak/>
        <w:t xml:space="preserve">Приложение № 7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 к ведомственному стандарту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внутреннего муниципального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финансового контроля «Проведение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проверок, ревизий и обследований и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оформление их результатов»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АКТ пересчета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28"/>
          <w:szCs w:val="28"/>
        </w:rPr>
        <w:t xml:space="preserve">                                                                      </w:t>
      </w:r>
      <w:r w:rsidRPr="00866A90">
        <w:rPr>
          <w:bCs/>
          <w:sz w:val="18"/>
          <w:szCs w:val="18"/>
        </w:rPr>
        <w:t>(место составления, населенный пункт)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В соответствии </w:t>
      </w:r>
      <w:proofErr w:type="gramStart"/>
      <w:r w:rsidRPr="00866A90">
        <w:rPr>
          <w:bCs/>
          <w:sz w:val="28"/>
          <w:szCs w:val="28"/>
        </w:rPr>
        <w:t>с</w:t>
      </w:r>
      <w:proofErr w:type="gramEnd"/>
      <w:r w:rsidRPr="00866A90">
        <w:rPr>
          <w:bCs/>
          <w:sz w:val="28"/>
          <w:szCs w:val="28"/>
        </w:rPr>
        <w:t xml:space="preserve"> ____________________</w:t>
      </w:r>
      <w:r>
        <w:rPr>
          <w:bCs/>
          <w:sz w:val="28"/>
          <w:szCs w:val="28"/>
        </w:rPr>
        <w:t>_______________________________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основание проведения пересчета)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 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полное и сокращенное наименование объекта контроля)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пересчет)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Проведен пересчет следующих материальных ценностей/имущества/объектов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наименование материальных ценностей/имущества/объектов, в отношении которых проводится пересчет, а также иная необходимая информация)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Цель и предмет пересчета: 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Проверяемый период: 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Сроки проведения пересчета: 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 ходе проведения пересчета установлено: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 w:rsidRPr="00866A90">
        <w:rPr>
          <w:bCs/>
          <w:sz w:val="18"/>
          <w:szCs w:val="18"/>
        </w:rPr>
        <w:t>(приводятся сведения об объекте пересчета.</w:t>
      </w:r>
      <w:proofErr w:type="gramEnd"/>
      <w:r w:rsidRPr="00866A90">
        <w:rPr>
          <w:bCs/>
          <w:sz w:val="18"/>
          <w:szCs w:val="18"/>
        </w:rPr>
        <w:t xml:space="preserve"> </w:t>
      </w:r>
      <w:proofErr w:type="gramStart"/>
      <w:r w:rsidRPr="00866A90">
        <w:rPr>
          <w:bCs/>
          <w:sz w:val="18"/>
          <w:szCs w:val="18"/>
        </w:rPr>
        <w:t>Указываются выявленные в ходе проведения пересчета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Приложение на </w:t>
      </w:r>
      <w:proofErr w:type="spellStart"/>
      <w:r w:rsidRPr="00866A90">
        <w:rPr>
          <w:bCs/>
          <w:sz w:val="28"/>
          <w:szCs w:val="28"/>
        </w:rPr>
        <w:t>___</w:t>
      </w:r>
      <w:proofErr w:type="gramStart"/>
      <w:r w:rsidRPr="00866A90">
        <w:rPr>
          <w:bCs/>
          <w:sz w:val="28"/>
          <w:szCs w:val="28"/>
        </w:rPr>
        <w:t>л</w:t>
      </w:r>
      <w:proofErr w:type="spellEnd"/>
      <w:proofErr w:type="gramEnd"/>
      <w:r w:rsidRPr="00866A90">
        <w:rPr>
          <w:bCs/>
          <w:sz w:val="28"/>
          <w:szCs w:val="28"/>
        </w:rPr>
        <w:t>.</w:t>
      </w:r>
    </w:p>
    <w:tbl>
      <w:tblPr>
        <w:tblW w:w="10959" w:type="dxa"/>
        <w:tblInd w:w="-743" w:type="dxa"/>
        <w:tblLayout w:type="fixed"/>
        <w:tblLook w:val="04A0"/>
      </w:tblPr>
      <w:tblGrid>
        <w:gridCol w:w="5335"/>
        <w:gridCol w:w="5624"/>
      </w:tblGrid>
      <w:tr w:rsidR="005A53AD" w:rsidRPr="00866A90" w:rsidTr="00AF02A2">
        <w:trPr>
          <w:trHeight w:val="248"/>
        </w:trPr>
        <w:tc>
          <w:tcPr>
            <w:tcW w:w="5335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/>
                <w:sz w:val="26"/>
                <w:szCs w:val="26"/>
              </w:rPr>
            </w:pPr>
            <w:r w:rsidRPr="00866A90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624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6"/>
                <w:szCs w:val="26"/>
              </w:rPr>
            </w:pPr>
            <w:r w:rsidRPr="00866A90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866A90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866A90">
              <w:rPr>
                <w:b/>
                <w:sz w:val="26"/>
                <w:szCs w:val="26"/>
              </w:rPr>
              <w:t>:</w:t>
            </w:r>
          </w:p>
        </w:tc>
      </w:tr>
      <w:tr w:rsidR="005A53AD" w:rsidRPr="00866A90" w:rsidTr="00AF02A2">
        <w:trPr>
          <w:trHeight w:val="2462"/>
        </w:trPr>
        <w:tc>
          <w:tcPr>
            <w:tcW w:w="5335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_________________________________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уполномоченного лица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both"/>
              <w:rPr>
                <w:sz w:val="28"/>
                <w:szCs w:val="2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8"/>
                <w:szCs w:val="28"/>
              </w:rPr>
            </w:pPr>
          </w:p>
        </w:tc>
      </w:tr>
    </w:tbl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left="140" w:hangingChars="50" w:hanging="140"/>
        <w:jc w:val="both"/>
        <w:rPr>
          <w:bCs/>
          <w:sz w:val="20"/>
          <w:szCs w:val="20"/>
        </w:rPr>
      </w:pPr>
      <w:r w:rsidRPr="00866A90">
        <w:rPr>
          <w:bCs/>
          <w:sz w:val="28"/>
          <w:szCs w:val="28"/>
        </w:rPr>
        <w:t xml:space="preserve">        </w:t>
      </w:r>
      <w:r w:rsidRPr="00866A90">
        <w:rPr>
          <w:bCs/>
          <w:sz w:val="20"/>
          <w:szCs w:val="20"/>
        </w:rPr>
        <w:t>*</w:t>
      </w:r>
      <w:proofErr w:type="spellStart"/>
      <w:r w:rsidRPr="00866A90">
        <w:rPr>
          <w:bCs/>
          <w:sz w:val="20"/>
          <w:szCs w:val="20"/>
        </w:rPr>
        <w:t>Справочно</w:t>
      </w:r>
      <w:proofErr w:type="spellEnd"/>
      <w:r w:rsidRPr="00866A90">
        <w:rPr>
          <w:bCs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left="90" w:hangingChars="50" w:hanging="90"/>
        <w:jc w:val="both"/>
        <w:rPr>
          <w:bCs/>
          <w:sz w:val="18"/>
          <w:szCs w:val="1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lastRenderedPageBreak/>
        <w:t xml:space="preserve">Приложение № 8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к ведомственному стандарту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внутреннего муниципального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финансового контроля «Проведение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проверок, ревизий и обследований и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оформление их результатов»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АКТ контрольных обмеров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28"/>
          <w:szCs w:val="28"/>
        </w:rPr>
        <w:t xml:space="preserve">                                                                      </w:t>
      </w:r>
      <w:r w:rsidRPr="00866A90">
        <w:rPr>
          <w:bCs/>
          <w:sz w:val="18"/>
          <w:szCs w:val="18"/>
        </w:rPr>
        <w:t>(место составления, населенный пункт)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В соответствии </w:t>
      </w:r>
      <w:proofErr w:type="gramStart"/>
      <w:r w:rsidRPr="00866A90">
        <w:rPr>
          <w:bCs/>
          <w:sz w:val="28"/>
          <w:szCs w:val="28"/>
        </w:rPr>
        <w:t>с</w:t>
      </w:r>
      <w:proofErr w:type="gramEnd"/>
      <w:r w:rsidRPr="00866A90">
        <w:rPr>
          <w:bCs/>
          <w:sz w:val="28"/>
          <w:szCs w:val="28"/>
        </w:rPr>
        <w:t xml:space="preserve"> 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основание проведения контрольных обмеров)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28"/>
          <w:szCs w:val="28"/>
        </w:rPr>
        <w:t>в _______________________________________</w:t>
      </w:r>
      <w:r>
        <w:rPr>
          <w:bCs/>
          <w:sz w:val="28"/>
          <w:szCs w:val="28"/>
        </w:rPr>
        <w:t>__________________________</w:t>
      </w:r>
      <w:r w:rsidRPr="00866A90">
        <w:rPr>
          <w:bCs/>
          <w:sz w:val="28"/>
          <w:szCs w:val="28"/>
        </w:rPr>
        <w:t xml:space="preserve">    </w:t>
      </w:r>
      <w:r w:rsidRPr="00866A90">
        <w:rPr>
          <w:bCs/>
          <w:sz w:val="18"/>
          <w:szCs w:val="18"/>
        </w:rPr>
        <w:t>(указывается полное и сокращенное наименование объекта контроля)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контрольные обмеры)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Проведены контрольные обмеры 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 xml:space="preserve">                                                                  (указывается тема контрольных обмеров)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Цель и предмет контрольных обмеров: 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Проверяемый период: 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Сроки проведения контрольных обмеров: 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 ходе проведения контрольных обмеров установлено: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 w:rsidRPr="00866A90">
        <w:rPr>
          <w:bCs/>
          <w:sz w:val="18"/>
          <w:szCs w:val="18"/>
        </w:rPr>
        <w:t>(приводятся сведения о работах/услугах/объектах, в отношении которых проводятся контрольные обмеры.</w:t>
      </w:r>
      <w:proofErr w:type="gramEnd"/>
      <w:r w:rsidRPr="00866A90">
        <w:rPr>
          <w:bCs/>
          <w:sz w:val="18"/>
          <w:szCs w:val="18"/>
        </w:rPr>
        <w:t xml:space="preserve"> </w:t>
      </w:r>
      <w:proofErr w:type="gramStart"/>
      <w:r w:rsidRPr="00866A90">
        <w:rPr>
          <w:bCs/>
          <w:sz w:val="18"/>
          <w:szCs w:val="18"/>
        </w:rPr>
        <w:t>Указываются выявленные в ходе проведения контрольных обмеров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Приложение (при наличии, при необходимости):</w:t>
      </w:r>
    </w:p>
    <w:p w:rsidR="005A53AD" w:rsidRDefault="005A53AD" w:rsidP="005A53AD">
      <w:pPr>
        <w:numPr>
          <w:ilvl w:val="0"/>
          <w:numId w:val="6"/>
        </w:numPr>
        <w:tabs>
          <w:tab w:val="left" w:pos="294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Ведомость перерасчета стоимости р</w:t>
      </w:r>
      <w:r>
        <w:rPr>
          <w:bCs/>
          <w:sz w:val="28"/>
          <w:szCs w:val="28"/>
        </w:rPr>
        <w:t>абот к акту контрольных обмеров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на </w:t>
      </w:r>
      <w:proofErr w:type="spellStart"/>
      <w:r w:rsidRPr="00866A90">
        <w:rPr>
          <w:bCs/>
          <w:sz w:val="28"/>
          <w:szCs w:val="28"/>
        </w:rPr>
        <w:t>__</w:t>
      </w:r>
      <w:proofErr w:type="gramStart"/>
      <w:r w:rsidRPr="00866A90">
        <w:rPr>
          <w:bCs/>
          <w:sz w:val="28"/>
          <w:szCs w:val="28"/>
        </w:rPr>
        <w:t>л</w:t>
      </w:r>
      <w:proofErr w:type="spellEnd"/>
      <w:proofErr w:type="gramEnd"/>
      <w:r w:rsidRPr="00866A90">
        <w:rPr>
          <w:bCs/>
          <w:sz w:val="28"/>
          <w:szCs w:val="28"/>
        </w:rPr>
        <w:t xml:space="preserve">. в </w:t>
      </w:r>
      <w:proofErr w:type="spellStart"/>
      <w:r w:rsidRPr="00866A90">
        <w:rPr>
          <w:bCs/>
          <w:sz w:val="28"/>
          <w:szCs w:val="28"/>
        </w:rPr>
        <w:t>__экз</w:t>
      </w:r>
      <w:proofErr w:type="spellEnd"/>
      <w:r w:rsidRPr="00866A90">
        <w:rPr>
          <w:bCs/>
          <w:sz w:val="28"/>
          <w:szCs w:val="28"/>
        </w:rPr>
        <w:t>.</w:t>
      </w:r>
    </w:p>
    <w:tbl>
      <w:tblPr>
        <w:tblW w:w="10799" w:type="dxa"/>
        <w:tblInd w:w="-743" w:type="dxa"/>
        <w:tblLayout w:type="fixed"/>
        <w:tblLook w:val="04A0"/>
      </w:tblPr>
      <w:tblGrid>
        <w:gridCol w:w="5257"/>
        <w:gridCol w:w="5542"/>
      </w:tblGrid>
      <w:tr w:rsidR="005A53AD" w:rsidRPr="00866A90" w:rsidTr="00AF02A2">
        <w:trPr>
          <w:trHeight w:val="268"/>
        </w:trPr>
        <w:tc>
          <w:tcPr>
            <w:tcW w:w="5257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/>
                <w:sz w:val="26"/>
                <w:szCs w:val="26"/>
              </w:rPr>
            </w:pPr>
            <w:r w:rsidRPr="00866A90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42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6"/>
                <w:szCs w:val="26"/>
              </w:rPr>
            </w:pPr>
            <w:r w:rsidRPr="00866A90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866A90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866A90">
              <w:rPr>
                <w:b/>
                <w:sz w:val="26"/>
                <w:szCs w:val="26"/>
              </w:rPr>
              <w:t>:</w:t>
            </w:r>
          </w:p>
        </w:tc>
      </w:tr>
      <w:tr w:rsidR="005A53AD" w:rsidRPr="00866A90" w:rsidTr="00AF02A2">
        <w:trPr>
          <w:trHeight w:val="2845"/>
        </w:trPr>
        <w:tc>
          <w:tcPr>
            <w:tcW w:w="5257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/>
                <w:sz w:val="28"/>
                <w:szCs w:val="2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</w:tc>
        <w:tc>
          <w:tcPr>
            <w:tcW w:w="5542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_________________________________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уполномоченного лица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sz w:val="28"/>
                <w:szCs w:val="2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left="140" w:hangingChars="50" w:hanging="140"/>
        <w:jc w:val="both"/>
        <w:rPr>
          <w:bCs/>
          <w:sz w:val="20"/>
          <w:szCs w:val="20"/>
        </w:rPr>
      </w:pPr>
      <w:r w:rsidRPr="00866A90">
        <w:rPr>
          <w:bCs/>
          <w:sz w:val="28"/>
          <w:szCs w:val="28"/>
        </w:rPr>
        <w:t xml:space="preserve">        </w:t>
      </w:r>
      <w:r w:rsidRPr="00866A90">
        <w:rPr>
          <w:bCs/>
          <w:sz w:val="20"/>
          <w:szCs w:val="20"/>
        </w:rPr>
        <w:t>*</w:t>
      </w:r>
      <w:proofErr w:type="spellStart"/>
      <w:r w:rsidRPr="00866A90">
        <w:rPr>
          <w:bCs/>
          <w:sz w:val="20"/>
          <w:szCs w:val="20"/>
        </w:rPr>
        <w:t>Справочно</w:t>
      </w:r>
      <w:proofErr w:type="spellEnd"/>
      <w:r w:rsidRPr="00866A90">
        <w:rPr>
          <w:bCs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5A53AD" w:rsidRPr="00866A90" w:rsidRDefault="005A53AD" w:rsidP="005A53AD">
      <w:pPr>
        <w:tabs>
          <w:tab w:val="left" w:pos="2940"/>
        </w:tabs>
        <w:wordWrap w:val="0"/>
        <w:autoSpaceDE w:val="0"/>
        <w:autoSpaceDN w:val="0"/>
        <w:adjustRightInd w:val="0"/>
        <w:ind w:left="140" w:hangingChars="50" w:hanging="140"/>
        <w:jc w:val="right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wordWrap w:val="0"/>
        <w:autoSpaceDE w:val="0"/>
        <w:autoSpaceDN w:val="0"/>
        <w:adjustRightInd w:val="0"/>
        <w:ind w:left="120" w:hangingChars="50" w:hanging="12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wordWrap w:val="0"/>
        <w:autoSpaceDE w:val="0"/>
        <w:autoSpaceDN w:val="0"/>
        <w:adjustRightInd w:val="0"/>
        <w:ind w:left="120" w:hangingChars="50" w:hanging="12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wordWrap w:val="0"/>
        <w:autoSpaceDE w:val="0"/>
        <w:autoSpaceDN w:val="0"/>
        <w:adjustRightInd w:val="0"/>
        <w:ind w:left="120" w:hangingChars="50" w:hanging="12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wordWrap w:val="0"/>
        <w:autoSpaceDE w:val="0"/>
        <w:autoSpaceDN w:val="0"/>
        <w:adjustRightInd w:val="0"/>
        <w:ind w:left="120" w:hangingChars="50" w:hanging="12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wordWrap w:val="0"/>
        <w:autoSpaceDE w:val="0"/>
        <w:autoSpaceDN w:val="0"/>
        <w:adjustRightInd w:val="0"/>
        <w:ind w:left="120" w:hangingChars="50" w:hanging="12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wordWrap w:val="0"/>
        <w:autoSpaceDE w:val="0"/>
        <w:autoSpaceDN w:val="0"/>
        <w:adjustRightInd w:val="0"/>
        <w:ind w:left="120" w:hangingChars="50" w:hanging="120"/>
        <w:jc w:val="right"/>
        <w:rPr>
          <w:bCs/>
        </w:rPr>
      </w:pPr>
    </w:p>
    <w:p w:rsidR="005A53AD" w:rsidRPr="00866A90" w:rsidRDefault="005A53AD" w:rsidP="005A53AD">
      <w:pPr>
        <w:tabs>
          <w:tab w:val="left" w:pos="2940"/>
        </w:tabs>
        <w:wordWrap w:val="0"/>
        <w:autoSpaceDE w:val="0"/>
        <w:autoSpaceDN w:val="0"/>
        <w:adjustRightInd w:val="0"/>
        <w:ind w:left="120" w:hangingChars="50" w:hanging="120"/>
        <w:jc w:val="right"/>
        <w:rPr>
          <w:bCs/>
        </w:rPr>
      </w:pPr>
      <w:r w:rsidRPr="00866A90">
        <w:rPr>
          <w:bCs/>
        </w:rPr>
        <w:lastRenderedPageBreak/>
        <w:t>Приложение к акту контрольных обмеров</w:t>
      </w:r>
    </w:p>
    <w:p w:rsidR="005A53AD" w:rsidRPr="00866A90" w:rsidRDefault="005A53AD" w:rsidP="005A53AD">
      <w:pPr>
        <w:tabs>
          <w:tab w:val="left" w:pos="2940"/>
        </w:tabs>
        <w:wordWrap w:val="0"/>
        <w:autoSpaceDE w:val="0"/>
        <w:autoSpaceDN w:val="0"/>
        <w:adjustRightInd w:val="0"/>
        <w:ind w:left="140" w:hangingChars="50" w:hanging="14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wordWrap w:val="0"/>
        <w:autoSpaceDE w:val="0"/>
        <w:autoSpaceDN w:val="0"/>
        <w:adjustRightInd w:val="0"/>
        <w:ind w:left="140" w:hangingChars="50" w:hanging="14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left="140" w:hangingChars="50" w:hanging="14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Ведомость (расчет)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left="140" w:hangingChars="50" w:hanging="14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перерасчета стоимости работ к акту контрольных обмеров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left="140" w:hangingChars="50" w:hanging="14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от «___» _________20___г. </w:t>
      </w:r>
      <w:proofErr w:type="gramStart"/>
      <w:r w:rsidRPr="00866A90">
        <w:rPr>
          <w:bCs/>
          <w:sz w:val="28"/>
          <w:szCs w:val="28"/>
        </w:rPr>
        <w:t>по</w:t>
      </w:r>
      <w:proofErr w:type="gramEnd"/>
      <w:r w:rsidRPr="00866A90">
        <w:rPr>
          <w:bCs/>
          <w:sz w:val="28"/>
          <w:szCs w:val="28"/>
        </w:rPr>
        <w:t xml:space="preserve"> ______________________*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left="140" w:hangingChars="50" w:hanging="140"/>
        <w:jc w:val="center"/>
        <w:rPr>
          <w:bCs/>
          <w:sz w:val="18"/>
          <w:szCs w:val="18"/>
        </w:rPr>
      </w:pPr>
      <w:r w:rsidRPr="00866A90">
        <w:rPr>
          <w:bCs/>
          <w:sz w:val="28"/>
          <w:szCs w:val="28"/>
        </w:rPr>
        <w:t xml:space="preserve">                                              </w:t>
      </w:r>
      <w:r w:rsidRPr="00866A90">
        <w:rPr>
          <w:bCs/>
          <w:sz w:val="18"/>
          <w:szCs w:val="18"/>
        </w:rPr>
        <w:t xml:space="preserve"> (наименование объекта)</w:t>
      </w:r>
    </w:p>
    <w:tbl>
      <w:tblPr>
        <w:tblpPr w:leftFromText="180" w:rightFromText="180" w:vertAnchor="text" w:horzAnchor="page" w:tblpX="1905" w:tblpY="1007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15"/>
        <w:gridCol w:w="864"/>
        <w:gridCol w:w="1380"/>
        <w:gridCol w:w="1409"/>
        <w:gridCol w:w="960"/>
        <w:gridCol w:w="1321"/>
        <w:gridCol w:w="1125"/>
        <w:gridCol w:w="775"/>
        <w:gridCol w:w="891"/>
      </w:tblGrid>
      <w:tr w:rsidR="005A53AD" w:rsidRPr="00866A90" w:rsidTr="00AF02A2">
        <w:trPr>
          <w:trHeight w:val="552"/>
        </w:trPr>
        <w:tc>
          <w:tcPr>
            <w:tcW w:w="1743" w:type="dxa"/>
            <w:gridSpan w:val="3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№ позиции</w:t>
            </w:r>
          </w:p>
        </w:tc>
        <w:tc>
          <w:tcPr>
            <w:tcW w:w="1380" w:type="dxa"/>
            <w:vMerge w:val="restart"/>
          </w:tcPr>
          <w:p w:rsidR="005A53AD" w:rsidRPr="002B4105" w:rsidRDefault="005A53AD" w:rsidP="00AF02A2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2B4105">
              <w:rPr>
                <w:sz w:val="18"/>
                <w:szCs w:val="18"/>
              </w:rPr>
              <w:t>Шифр, наименование работ и затрат</w:t>
            </w:r>
          </w:p>
        </w:tc>
        <w:tc>
          <w:tcPr>
            <w:tcW w:w="1409" w:type="dxa"/>
            <w:vMerge w:val="restart"/>
          </w:tcPr>
          <w:p w:rsidR="005A53AD" w:rsidRPr="002B4105" w:rsidRDefault="005A53AD" w:rsidP="00AF02A2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2B410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81" w:type="dxa"/>
            <w:gridSpan w:val="2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125" w:type="dxa"/>
            <w:vMerge w:val="restart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Отклонение</w:t>
            </w:r>
          </w:p>
        </w:tc>
        <w:tc>
          <w:tcPr>
            <w:tcW w:w="1666" w:type="dxa"/>
            <w:gridSpan w:val="2"/>
            <w:vMerge w:val="restart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Стоимость, рублей</w:t>
            </w:r>
          </w:p>
        </w:tc>
      </w:tr>
      <w:tr w:rsidR="005A53AD" w:rsidRPr="00866A90" w:rsidTr="00AF02A2">
        <w:tc>
          <w:tcPr>
            <w:tcW w:w="864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по смете</w:t>
            </w:r>
          </w:p>
        </w:tc>
        <w:tc>
          <w:tcPr>
            <w:tcW w:w="879" w:type="dxa"/>
            <w:gridSpan w:val="2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по актам приемки</w:t>
            </w:r>
          </w:p>
        </w:tc>
        <w:tc>
          <w:tcPr>
            <w:tcW w:w="1380" w:type="dxa"/>
            <w:vMerge/>
          </w:tcPr>
          <w:p w:rsidR="005A53AD" w:rsidRPr="002B4105" w:rsidRDefault="005A53AD" w:rsidP="00AF02A2">
            <w:pPr>
              <w:tabs>
                <w:tab w:val="left" w:pos="2940"/>
              </w:tabs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5A53AD" w:rsidRPr="002B4105" w:rsidRDefault="005A53AD" w:rsidP="00AF02A2">
            <w:pPr>
              <w:tabs>
                <w:tab w:val="left" w:pos="2940"/>
              </w:tabs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по акту приемки</w:t>
            </w:r>
          </w:p>
        </w:tc>
        <w:tc>
          <w:tcPr>
            <w:tcW w:w="132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фактически по результатам контрольного обмера</w:t>
            </w:r>
          </w:p>
        </w:tc>
        <w:tc>
          <w:tcPr>
            <w:tcW w:w="1125" w:type="dxa"/>
            <w:vMerge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5A53AD" w:rsidRPr="00866A90" w:rsidTr="00AF02A2">
        <w:tc>
          <w:tcPr>
            <w:tcW w:w="864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79" w:type="dxa"/>
            <w:gridSpan w:val="2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80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2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25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666" w:type="dxa"/>
            <w:gridSpan w:val="2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8</w:t>
            </w:r>
          </w:p>
        </w:tc>
      </w:tr>
      <w:tr w:rsidR="005A53AD" w:rsidRPr="00866A90" w:rsidTr="00AF02A2">
        <w:tc>
          <w:tcPr>
            <w:tcW w:w="9604" w:type="dxa"/>
            <w:gridSpan w:val="10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Сметный расчет</w:t>
            </w:r>
          </w:p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4105">
              <w:rPr>
                <w:bCs/>
                <w:sz w:val="18"/>
                <w:szCs w:val="18"/>
              </w:rPr>
              <w:t>Дата,№</w:t>
            </w:r>
            <w:proofErr w:type="spellEnd"/>
            <w:r w:rsidRPr="002B4105">
              <w:rPr>
                <w:bCs/>
                <w:sz w:val="18"/>
                <w:szCs w:val="18"/>
              </w:rPr>
              <w:t xml:space="preserve"> акта приемки</w:t>
            </w:r>
          </w:p>
        </w:tc>
      </w:tr>
      <w:tr w:rsidR="005A53AD" w:rsidRPr="00866A90" w:rsidTr="00AF02A2">
        <w:tc>
          <w:tcPr>
            <w:tcW w:w="879" w:type="dxa"/>
            <w:gridSpan w:val="2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5A53AD" w:rsidRPr="00866A90" w:rsidTr="00AF02A2">
        <w:tc>
          <w:tcPr>
            <w:tcW w:w="879" w:type="dxa"/>
            <w:gridSpan w:val="2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5A53AD" w:rsidRPr="00866A90" w:rsidTr="00AF02A2">
        <w:tc>
          <w:tcPr>
            <w:tcW w:w="8713" w:type="dxa"/>
            <w:gridSpan w:val="9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891" w:type="dxa"/>
          </w:tcPr>
          <w:p w:rsidR="005A53AD" w:rsidRPr="002B4105" w:rsidRDefault="005A53AD" w:rsidP="00AF02A2">
            <w:pPr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B4105">
              <w:rPr>
                <w:bCs/>
                <w:sz w:val="18"/>
                <w:szCs w:val="18"/>
              </w:rPr>
              <w:t>сумма</w:t>
            </w:r>
          </w:p>
        </w:tc>
      </w:tr>
    </w:tbl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left="90" w:hangingChars="50" w:hanging="90"/>
        <w:jc w:val="center"/>
        <w:rPr>
          <w:bCs/>
          <w:sz w:val="18"/>
          <w:szCs w:val="1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ind w:left="90" w:hangingChars="50" w:hanging="90"/>
        <w:jc w:val="center"/>
        <w:rPr>
          <w:bCs/>
          <w:sz w:val="18"/>
          <w:szCs w:val="1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Подписи:</w:t>
      </w:r>
    </w:p>
    <w:tbl>
      <w:tblPr>
        <w:tblW w:w="10919" w:type="dxa"/>
        <w:tblInd w:w="-743" w:type="dxa"/>
        <w:tblLayout w:type="fixed"/>
        <w:tblLook w:val="04A0"/>
      </w:tblPr>
      <w:tblGrid>
        <w:gridCol w:w="5316"/>
        <w:gridCol w:w="5603"/>
      </w:tblGrid>
      <w:tr w:rsidR="005A53AD" w:rsidRPr="00866A90" w:rsidTr="00AF02A2">
        <w:trPr>
          <w:trHeight w:val="90"/>
        </w:trPr>
        <w:tc>
          <w:tcPr>
            <w:tcW w:w="5316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_________________________________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8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уполномоченного лица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both"/>
              <w:rPr>
                <w:sz w:val="28"/>
                <w:szCs w:val="2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8"/>
                <w:szCs w:val="28"/>
              </w:rPr>
            </w:pPr>
          </w:p>
        </w:tc>
      </w:tr>
    </w:tbl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0"/>
          <w:szCs w:val="20"/>
        </w:rPr>
        <w:t>*</w:t>
      </w:r>
      <w:proofErr w:type="spellStart"/>
      <w:r w:rsidRPr="00866A90">
        <w:rPr>
          <w:bCs/>
          <w:sz w:val="20"/>
          <w:szCs w:val="20"/>
        </w:rPr>
        <w:t>Справочно</w:t>
      </w:r>
      <w:proofErr w:type="spellEnd"/>
      <w:r w:rsidRPr="00866A90">
        <w:rPr>
          <w:bCs/>
          <w:sz w:val="20"/>
          <w:szCs w:val="20"/>
        </w:rPr>
        <w:t xml:space="preserve">: в случае необходимости содержание (наименование) настоящей ведомости (расчета) может корректироваться (сокращаться   или дополняться).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</w:rPr>
      </w:pPr>
      <w:r w:rsidRPr="00866A90">
        <w:rPr>
          <w:bCs/>
        </w:rPr>
        <w:t xml:space="preserve">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lastRenderedPageBreak/>
        <w:t xml:space="preserve">Приложение № 9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 к ведомственному стандарту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внутреннего муниципального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финансового контроля «Проведение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 xml:space="preserve">проверок, ревизий и обследований и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</w:rPr>
      </w:pPr>
      <w:r w:rsidRPr="00866A90">
        <w:rPr>
          <w:bCs/>
        </w:rPr>
        <w:t>оформление их результатов»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rPr>
          <w:bCs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</w:rPr>
      </w:pPr>
      <w:r w:rsidRPr="00866A90">
        <w:rPr>
          <w:bCs/>
        </w:rPr>
        <w:t>СПРАВКА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о завершении контрольных действий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 «___» _____________20___года                    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28"/>
          <w:szCs w:val="28"/>
        </w:rPr>
        <w:t xml:space="preserve">                                                                      </w:t>
      </w:r>
      <w:r w:rsidRPr="00866A90">
        <w:rPr>
          <w:bCs/>
          <w:sz w:val="18"/>
          <w:szCs w:val="18"/>
        </w:rPr>
        <w:t>(место составления, населенный пункт)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В соответствии </w:t>
      </w:r>
      <w:proofErr w:type="gramStart"/>
      <w:r w:rsidRPr="00866A90">
        <w:rPr>
          <w:bCs/>
          <w:sz w:val="28"/>
          <w:szCs w:val="28"/>
        </w:rPr>
        <w:t>с</w:t>
      </w:r>
      <w:proofErr w:type="gramEnd"/>
      <w:r w:rsidRPr="00866A90">
        <w:rPr>
          <w:bCs/>
          <w:sz w:val="28"/>
          <w:szCs w:val="28"/>
        </w:rPr>
        <w:t xml:space="preserve"> 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основание проведения контрольного мероприятия)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в ____________________________________</w:t>
      </w:r>
      <w:r>
        <w:rPr>
          <w:bCs/>
          <w:sz w:val="28"/>
          <w:szCs w:val="28"/>
        </w:rPr>
        <w:t>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(указывается полное и сокращенное наименование объекта контроля)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66A90">
        <w:rPr>
          <w:bCs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контрольное мероприятие)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проведено контрольное мероприятие.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Тема контрольного мероприятия: 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Проверяемый период: _________________</w:t>
      </w:r>
      <w:r>
        <w:rPr>
          <w:bCs/>
          <w:sz w:val="28"/>
          <w:szCs w:val="28"/>
        </w:rPr>
        <w:t>______________________________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Сроки проведения контрольного мероприят</w:t>
      </w:r>
      <w:r>
        <w:rPr>
          <w:bCs/>
          <w:sz w:val="28"/>
          <w:szCs w:val="28"/>
        </w:rPr>
        <w:t>ия: ___________________________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 xml:space="preserve">Контрольные действия по месту нахождения объекта контроля окончены 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A90">
        <w:rPr>
          <w:bCs/>
          <w:sz w:val="28"/>
          <w:szCs w:val="28"/>
        </w:rPr>
        <w:t>«___» ______________20___года.</w:t>
      </w: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Pr="00866A90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0919" w:type="dxa"/>
        <w:tblInd w:w="-743" w:type="dxa"/>
        <w:tblLayout w:type="fixed"/>
        <w:tblLook w:val="04A0"/>
      </w:tblPr>
      <w:tblGrid>
        <w:gridCol w:w="5316"/>
        <w:gridCol w:w="5603"/>
      </w:tblGrid>
      <w:tr w:rsidR="005A53AD" w:rsidRPr="00866A90" w:rsidTr="00AF02A2">
        <w:trPr>
          <w:trHeight w:val="90"/>
        </w:trPr>
        <w:tc>
          <w:tcPr>
            <w:tcW w:w="5316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firstLineChars="200" w:firstLine="522"/>
              <w:rPr>
                <w:b/>
                <w:sz w:val="26"/>
                <w:szCs w:val="26"/>
              </w:rPr>
            </w:pPr>
            <w:r w:rsidRPr="00866A90">
              <w:rPr>
                <w:b/>
                <w:sz w:val="26"/>
                <w:szCs w:val="26"/>
              </w:rPr>
              <w:t>Справку составил:</w:t>
            </w:r>
          </w:p>
        </w:tc>
        <w:tc>
          <w:tcPr>
            <w:tcW w:w="5603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6"/>
                <w:szCs w:val="26"/>
              </w:rPr>
            </w:pPr>
            <w:r w:rsidRPr="00866A90">
              <w:rPr>
                <w:b/>
                <w:bCs/>
                <w:sz w:val="26"/>
                <w:szCs w:val="26"/>
              </w:rPr>
              <w:t>Справку получил:</w:t>
            </w:r>
          </w:p>
        </w:tc>
      </w:tr>
      <w:tr w:rsidR="005A53AD" w:rsidRPr="00866A90" w:rsidTr="00AF02A2">
        <w:trPr>
          <w:trHeight w:val="90"/>
        </w:trPr>
        <w:tc>
          <w:tcPr>
            <w:tcW w:w="5316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_________________________________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bCs/>
                <w:sz w:val="28"/>
                <w:szCs w:val="28"/>
              </w:rPr>
            </w:pPr>
            <w:r w:rsidRPr="00866A90">
              <w:rPr>
                <w:bCs/>
                <w:sz w:val="28"/>
                <w:szCs w:val="28"/>
              </w:rPr>
              <w:t>_____________     _________________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  <w:r w:rsidRPr="00866A90">
              <w:rPr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5A53AD" w:rsidRPr="00866A90" w:rsidRDefault="005A53AD" w:rsidP="00AF02A2">
            <w:pPr>
              <w:tabs>
                <w:tab w:val="left" w:pos="2940"/>
              </w:tabs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jc w:val="both"/>
              <w:rPr>
                <w:sz w:val="28"/>
                <w:szCs w:val="28"/>
              </w:rPr>
            </w:pPr>
          </w:p>
          <w:p w:rsidR="005A53AD" w:rsidRPr="00866A90" w:rsidRDefault="005A53AD" w:rsidP="00AF02A2">
            <w:pPr>
              <w:tabs>
                <w:tab w:val="left" w:pos="2940"/>
              </w:tabs>
              <w:ind w:left="426"/>
              <w:rPr>
                <w:sz w:val="28"/>
                <w:szCs w:val="28"/>
              </w:rPr>
            </w:pPr>
          </w:p>
        </w:tc>
      </w:tr>
    </w:tbl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A53AD" w:rsidRDefault="005A53AD" w:rsidP="005A53AD">
      <w:pPr>
        <w:tabs>
          <w:tab w:val="left" w:pos="29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3AD" w:rsidRDefault="005A53AD" w:rsidP="005A53AD">
      <w:pPr>
        <w:tabs>
          <w:tab w:val="left" w:pos="2940"/>
        </w:tabs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Default="005A53AD" w:rsidP="005A53AD">
      <w:pPr>
        <w:ind w:right="-5"/>
        <w:jc w:val="both"/>
        <w:outlineLvl w:val="0"/>
        <w:rPr>
          <w:b/>
          <w:bCs/>
        </w:rPr>
      </w:pPr>
    </w:p>
    <w:p w:rsidR="005A53AD" w:rsidRPr="00DC3FC3" w:rsidRDefault="005A53AD" w:rsidP="005A53AD"/>
    <w:p w:rsidR="005A53AD" w:rsidRDefault="005A53AD" w:rsidP="005A53AD">
      <w:pPr>
        <w:ind w:right="175"/>
        <w:jc w:val="both"/>
      </w:pPr>
    </w:p>
    <w:p w:rsidR="005A53AD" w:rsidRDefault="005A53AD" w:rsidP="005A53AD"/>
    <w:p w:rsidR="005A53AD" w:rsidRPr="000247D0" w:rsidRDefault="005A53AD" w:rsidP="005A53AD"/>
    <w:p w:rsidR="005A53AD" w:rsidRPr="000247D0" w:rsidRDefault="005A53AD" w:rsidP="005A53AD"/>
    <w:p w:rsidR="005A53AD" w:rsidRPr="000247D0" w:rsidRDefault="005A53AD" w:rsidP="005A53AD"/>
    <w:p w:rsidR="005A53AD" w:rsidRPr="000247D0" w:rsidRDefault="005A53AD" w:rsidP="005A53AD"/>
    <w:p w:rsidR="005A53AD" w:rsidRDefault="005A53AD" w:rsidP="005A53AD">
      <w:pPr>
        <w:ind w:right="-5"/>
      </w:pPr>
      <w:r>
        <w:t xml:space="preserve">         </w:t>
      </w:r>
    </w:p>
    <w:p w:rsidR="005A53AD" w:rsidRDefault="005A53AD" w:rsidP="005A53AD">
      <w:pPr>
        <w:ind w:right="-5"/>
      </w:pPr>
      <w:r w:rsidRPr="005C5B4A">
        <w:t xml:space="preserve">          </w:t>
      </w:r>
    </w:p>
    <w:p w:rsidR="005A53AD" w:rsidRDefault="005A53AD" w:rsidP="005A53AD">
      <w:pPr>
        <w:ind w:right="-5"/>
      </w:pPr>
    </w:p>
    <w:p w:rsidR="005A53AD" w:rsidRDefault="005A53AD" w:rsidP="005A53AD">
      <w:pPr>
        <w:ind w:right="-5"/>
      </w:pPr>
    </w:p>
    <w:p w:rsidR="005A53AD" w:rsidRDefault="005A53AD" w:rsidP="005A53AD">
      <w:pPr>
        <w:ind w:right="-5"/>
      </w:pPr>
    </w:p>
    <w:p w:rsidR="005A53AD" w:rsidRDefault="005A53AD" w:rsidP="005A53AD">
      <w:pPr>
        <w:ind w:right="-5"/>
      </w:pPr>
    </w:p>
    <w:p w:rsidR="005A53AD" w:rsidRDefault="005A53AD" w:rsidP="005A53AD">
      <w:pPr>
        <w:ind w:right="-5"/>
      </w:pPr>
    </w:p>
    <w:p w:rsidR="005A53AD" w:rsidRDefault="005A53AD" w:rsidP="005A53AD">
      <w:pPr>
        <w:ind w:right="-5"/>
      </w:pPr>
    </w:p>
    <w:p w:rsidR="005A53AD" w:rsidRPr="00903F1A" w:rsidRDefault="005A53AD" w:rsidP="005A53AD">
      <w:pPr>
        <w:autoSpaceDN w:val="0"/>
        <w:jc w:val="both"/>
        <w:rPr>
          <w:sz w:val="28"/>
          <w:szCs w:val="28"/>
        </w:rPr>
      </w:pPr>
    </w:p>
    <w:p w:rsidR="00AF4298" w:rsidRDefault="00AF4298"/>
    <w:sectPr w:rsidR="00AF4298" w:rsidSect="0089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E9D34A2"/>
    <w:multiLevelType w:val="singleLevel"/>
    <w:tmpl w:val="AE9D34A2"/>
    <w:lvl w:ilvl="0">
      <w:start w:val="1"/>
      <w:numFmt w:val="decimal"/>
      <w:suff w:val="space"/>
      <w:lvlText w:val="%1."/>
      <w:lvlJc w:val="left"/>
    </w:lvl>
  </w:abstractNum>
  <w:abstractNum w:abstractNumId="2">
    <w:nsid w:val="C04D3B42"/>
    <w:multiLevelType w:val="singleLevel"/>
    <w:tmpl w:val="C04D3B42"/>
    <w:lvl w:ilvl="0">
      <w:start w:val="7"/>
      <w:numFmt w:val="decimal"/>
      <w:suff w:val="space"/>
      <w:lvlText w:val="%1."/>
      <w:lvlJc w:val="left"/>
    </w:lvl>
  </w:abstractNum>
  <w:abstractNum w:abstractNumId="3">
    <w:nsid w:val="CC70F16E"/>
    <w:multiLevelType w:val="singleLevel"/>
    <w:tmpl w:val="CC70F16E"/>
    <w:lvl w:ilvl="0">
      <w:start w:val="1"/>
      <w:numFmt w:val="decimal"/>
      <w:suff w:val="space"/>
      <w:lvlText w:val="%1."/>
      <w:lvlJc w:val="left"/>
    </w:lvl>
  </w:abstractNum>
  <w:abstractNum w:abstractNumId="4">
    <w:nsid w:val="1C1C8B38"/>
    <w:multiLevelType w:val="singleLevel"/>
    <w:tmpl w:val="1C1C8B38"/>
    <w:lvl w:ilvl="0">
      <w:start w:val="9"/>
      <w:numFmt w:val="decimal"/>
      <w:suff w:val="space"/>
      <w:lvlText w:val="%1."/>
      <w:lvlJc w:val="left"/>
    </w:lvl>
  </w:abstractNum>
  <w:abstractNum w:abstractNumId="5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D5"/>
    <w:rsid w:val="00046CCD"/>
    <w:rsid w:val="00076B9E"/>
    <w:rsid w:val="00080397"/>
    <w:rsid w:val="000F33E1"/>
    <w:rsid w:val="0010147D"/>
    <w:rsid w:val="0012227B"/>
    <w:rsid w:val="00155A7A"/>
    <w:rsid w:val="00185800"/>
    <w:rsid w:val="00262529"/>
    <w:rsid w:val="002F4B68"/>
    <w:rsid w:val="00315367"/>
    <w:rsid w:val="003401E3"/>
    <w:rsid w:val="00345441"/>
    <w:rsid w:val="003528AB"/>
    <w:rsid w:val="00354F4C"/>
    <w:rsid w:val="003C26A5"/>
    <w:rsid w:val="003D377D"/>
    <w:rsid w:val="003F0AB4"/>
    <w:rsid w:val="00422ECB"/>
    <w:rsid w:val="00430453"/>
    <w:rsid w:val="00447F70"/>
    <w:rsid w:val="0045188E"/>
    <w:rsid w:val="00452935"/>
    <w:rsid w:val="00476550"/>
    <w:rsid w:val="0048224C"/>
    <w:rsid w:val="004C5E00"/>
    <w:rsid w:val="004E09A4"/>
    <w:rsid w:val="004E63AA"/>
    <w:rsid w:val="004F7B6C"/>
    <w:rsid w:val="00503C2E"/>
    <w:rsid w:val="005627F1"/>
    <w:rsid w:val="00564FD5"/>
    <w:rsid w:val="00583C23"/>
    <w:rsid w:val="005A096D"/>
    <w:rsid w:val="005A2B42"/>
    <w:rsid w:val="005A53AD"/>
    <w:rsid w:val="0063096E"/>
    <w:rsid w:val="006C74AF"/>
    <w:rsid w:val="006E0C92"/>
    <w:rsid w:val="006E2505"/>
    <w:rsid w:val="007247B0"/>
    <w:rsid w:val="00757872"/>
    <w:rsid w:val="007735FE"/>
    <w:rsid w:val="007958FE"/>
    <w:rsid w:val="007E628F"/>
    <w:rsid w:val="00802A1D"/>
    <w:rsid w:val="00823C42"/>
    <w:rsid w:val="008407D5"/>
    <w:rsid w:val="00850B8D"/>
    <w:rsid w:val="00893C80"/>
    <w:rsid w:val="008A6695"/>
    <w:rsid w:val="008D4DD2"/>
    <w:rsid w:val="008F5F32"/>
    <w:rsid w:val="009032B2"/>
    <w:rsid w:val="00945497"/>
    <w:rsid w:val="009521E1"/>
    <w:rsid w:val="00981EB2"/>
    <w:rsid w:val="009A5608"/>
    <w:rsid w:val="009C63D0"/>
    <w:rsid w:val="009D4529"/>
    <w:rsid w:val="00A32CC5"/>
    <w:rsid w:val="00A665B7"/>
    <w:rsid w:val="00A82679"/>
    <w:rsid w:val="00AC4FFF"/>
    <w:rsid w:val="00AF2B36"/>
    <w:rsid w:val="00AF4298"/>
    <w:rsid w:val="00AF605B"/>
    <w:rsid w:val="00B168A7"/>
    <w:rsid w:val="00B86B4C"/>
    <w:rsid w:val="00B95BE0"/>
    <w:rsid w:val="00C0625C"/>
    <w:rsid w:val="00C26617"/>
    <w:rsid w:val="00C30491"/>
    <w:rsid w:val="00C815EB"/>
    <w:rsid w:val="00C8252F"/>
    <w:rsid w:val="00CA0686"/>
    <w:rsid w:val="00CA17E5"/>
    <w:rsid w:val="00CB28DC"/>
    <w:rsid w:val="00CC2B37"/>
    <w:rsid w:val="00CF17AF"/>
    <w:rsid w:val="00D11CD6"/>
    <w:rsid w:val="00D12DAB"/>
    <w:rsid w:val="00D22BD3"/>
    <w:rsid w:val="00D540E0"/>
    <w:rsid w:val="00D54D1D"/>
    <w:rsid w:val="00D57354"/>
    <w:rsid w:val="00D80983"/>
    <w:rsid w:val="00DD27D1"/>
    <w:rsid w:val="00DF2DB5"/>
    <w:rsid w:val="00E029FE"/>
    <w:rsid w:val="00E0669E"/>
    <w:rsid w:val="00E253F7"/>
    <w:rsid w:val="00E47474"/>
    <w:rsid w:val="00EA1BB7"/>
    <w:rsid w:val="00EA4477"/>
    <w:rsid w:val="00ED28EE"/>
    <w:rsid w:val="00ED4A87"/>
    <w:rsid w:val="00ED53CF"/>
    <w:rsid w:val="00ED7678"/>
    <w:rsid w:val="00EF4FC5"/>
    <w:rsid w:val="00F37C18"/>
    <w:rsid w:val="00F82C42"/>
    <w:rsid w:val="00FB5CA4"/>
    <w:rsid w:val="00FC015D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Subtitle"/>
    <w:basedOn w:val="a"/>
    <w:link w:val="aa"/>
    <w:qFormat/>
    <w:rsid w:val="005A53AD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a">
    <w:name w:val="Подзаголовок Знак"/>
    <w:basedOn w:val="a0"/>
    <w:link w:val="a9"/>
    <w:rsid w:val="005A53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2021-04-08T10:38:00Z</cp:lastPrinted>
  <dcterms:created xsi:type="dcterms:W3CDTF">2021-03-01T05:21:00Z</dcterms:created>
  <dcterms:modified xsi:type="dcterms:W3CDTF">2021-04-08T10:39:00Z</dcterms:modified>
</cp:coreProperties>
</file>